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ED97" w14:textId="44083010" w:rsidR="00CB1572" w:rsidRPr="00BB51D2" w:rsidRDefault="00291CE1" w:rsidP="00B65C6E">
      <w:pPr>
        <w:pStyle w:val="Titolo1"/>
        <w:jc w:val="center"/>
        <w:rPr>
          <w:rFonts w:asciiTheme="minorHAnsi" w:hAnsiTheme="minorHAnsi"/>
        </w:rPr>
      </w:pPr>
      <w:r w:rsidRPr="00BB51D2">
        <w:rPr>
          <w:rFonts w:asciiTheme="minorHAnsi" w:hAnsiTheme="minorHAnsi"/>
        </w:rPr>
        <w:t>Empowering the Academic Cooperation between Italy and Africa for fostering the quality and effectiveness of the higher education systems in a mutual learning environment</w:t>
      </w:r>
    </w:p>
    <w:p w14:paraId="379A2A1C" w14:textId="77777777" w:rsidR="00A514F4" w:rsidRPr="00BB51D2" w:rsidRDefault="00A514F4" w:rsidP="00B65C6E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14:paraId="19A57030" w14:textId="241106C5" w:rsidR="00A04DAF" w:rsidRPr="00BB51D2" w:rsidRDefault="00291CE1" w:rsidP="00B65C6E">
      <w:pPr>
        <w:pStyle w:val="Titolo1"/>
        <w:jc w:val="center"/>
        <w:rPr>
          <w:rFonts w:asciiTheme="minorHAnsi" w:hAnsiTheme="minorHAnsi"/>
        </w:rPr>
      </w:pPr>
      <w:r w:rsidRPr="00BB51D2">
        <w:rPr>
          <w:rFonts w:asciiTheme="minorHAnsi" w:hAnsiTheme="minorHAnsi"/>
        </w:rPr>
        <w:t>WP5 – Strategy and Activities</w:t>
      </w:r>
    </w:p>
    <w:p w14:paraId="42040BA9" w14:textId="30403680" w:rsidR="00CB1572" w:rsidRPr="00BB51D2" w:rsidRDefault="00CB1572" w:rsidP="00CB157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3DD3954" w14:textId="01CBA059" w:rsidR="002A7E1D" w:rsidRPr="00BB51D2" w:rsidRDefault="002A7E1D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BB51D2">
        <w:rPr>
          <w:rFonts w:asciiTheme="minorHAnsi" w:hAnsiTheme="minorHAnsi"/>
          <w:sz w:val="24"/>
          <w:szCs w:val="24"/>
        </w:rPr>
        <w:br w:type="page"/>
      </w:r>
    </w:p>
    <w:p w14:paraId="6307BA0E" w14:textId="04181128" w:rsidR="00EC3D50" w:rsidRPr="00BB51D2" w:rsidRDefault="00036F0B" w:rsidP="00EC3D50">
      <w:pPr>
        <w:pStyle w:val="Titolo1"/>
        <w:jc w:val="center"/>
        <w:rPr>
          <w:rFonts w:asciiTheme="minorHAnsi" w:hAnsiTheme="minorHAnsi"/>
        </w:rPr>
      </w:pPr>
      <w:bookmarkStart w:id="0" w:name="_Hlk195444390"/>
      <w:r w:rsidRPr="00BB51D2">
        <w:rPr>
          <w:rFonts w:asciiTheme="minorHAnsi" w:hAnsiTheme="minorHAnsi"/>
        </w:rPr>
        <w:lastRenderedPageBreak/>
        <w:t>4</w:t>
      </w:r>
      <w:r w:rsidR="00EC3D50" w:rsidRPr="00BB51D2">
        <w:rPr>
          <w:rFonts w:asciiTheme="minorHAnsi" w:hAnsiTheme="minorHAnsi"/>
        </w:rPr>
        <w:t xml:space="preserve">. </w:t>
      </w:r>
      <w:bookmarkEnd w:id="0"/>
      <w:r w:rsidRPr="00BB51D2">
        <w:rPr>
          <w:rFonts w:asciiTheme="minorHAnsi" w:hAnsiTheme="minorHAnsi"/>
        </w:rPr>
        <w:t>Mobility OUT: Italian Academic Staff in African University</w:t>
      </w:r>
    </w:p>
    <w:p w14:paraId="5D7DFBF9" w14:textId="10597862" w:rsidR="00EC3D50" w:rsidRPr="00BB51D2" w:rsidRDefault="006F53EC" w:rsidP="00EC3D50">
      <w:pPr>
        <w:pStyle w:val="Titolo1"/>
        <w:jc w:val="center"/>
        <w:rPr>
          <w:rFonts w:asciiTheme="minorHAnsi" w:hAnsiTheme="minorHAnsi"/>
        </w:rPr>
      </w:pPr>
      <w:r w:rsidRPr="00BB51D2">
        <w:rPr>
          <w:rFonts w:asciiTheme="minorHAnsi" w:hAnsiTheme="minorHAnsi"/>
        </w:rPr>
        <w:t>Evaluation</w:t>
      </w:r>
      <w:r w:rsidR="00EC3D50" w:rsidRPr="00BB51D2">
        <w:rPr>
          <w:rFonts w:asciiTheme="minorHAnsi" w:hAnsiTheme="minorHAnsi"/>
        </w:rPr>
        <w:t xml:space="preserve"> form</w:t>
      </w:r>
      <w:r w:rsidRPr="00BB51D2">
        <w:rPr>
          <w:rFonts w:asciiTheme="minorHAnsi" w:hAnsiTheme="minorHAnsi"/>
        </w:rPr>
        <w:t xml:space="preserve"> - Ante</w:t>
      </w:r>
    </w:p>
    <w:p w14:paraId="68A1DB65" w14:textId="77777777" w:rsidR="00610ADE" w:rsidRPr="00BB51D2" w:rsidRDefault="00610ADE" w:rsidP="00610ADE">
      <w:pPr>
        <w:rPr>
          <w:rFonts w:asciiTheme="minorHAnsi" w:hAnsiTheme="minorHAnsi"/>
        </w:rPr>
      </w:pPr>
      <w:r w:rsidRPr="00A50C7F">
        <w:rPr>
          <w:rFonts w:asciiTheme="minorHAnsi" w:hAnsiTheme="minorHAnsi"/>
          <w:b/>
          <w:bCs/>
        </w:rPr>
        <w:t>UnitAfrica project</w:t>
      </w:r>
      <w:r w:rsidRPr="00BB51D2">
        <w:rPr>
          <w:rFonts w:asciiTheme="minorHAnsi" w:hAnsiTheme="minorHAnsi"/>
        </w:rPr>
        <w:t xml:space="preserve"> aims at improving the </w:t>
      </w:r>
      <w:r w:rsidRPr="00A50C7F">
        <w:rPr>
          <w:rFonts w:asciiTheme="minorHAnsi" w:hAnsiTheme="minorHAnsi"/>
          <w:b/>
          <w:bCs/>
        </w:rPr>
        <w:t>quality</w:t>
      </w:r>
      <w:r w:rsidRPr="00BB51D2">
        <w:rPr>
          <w:rFonts w:asciiTheme="minorHAnsi" w:hAnsiTheme="minorHAnsi"/>
        </w:rPr>
        <w:t xml:space="preserve"> and </w:t>
      </w:r>
      <w:r w:rsidRPr="00A50C7F">
        <w:rPr>
          <w:rFonts w:asciiTheme="minorHAnsi" w:hAnsiTheme="minorHAnsi"/>
          <w:b/>
          <w:bCs/>
        </w:rPr>
        <w:t>effectiveness</w:t>
      </w:r>
      <w:r w:rsidRPr="00BB51D2">
        <w:rPr>
          <w:rFonts w:asciiTheme="minorHAnsi" w:hAnsiTheme="minorHAnsi"/>
        </w:rPr>
        <w:t xml:space="preserve"> of the </w:t>
      </w:r>
      <w:r w:rsidRPr="00A50C7F">
        <w:rPr>
          <w:rFonts w:asciiTheme="minorHAnsi" w:hAnsiTheme="minorHAnsi"/>
          <w:b/>
          <w:bCs/>
        </w:rPr>
        <w:t>higher education systems</w:t>
      </w:r>
      <w:r w:rsidRPr="00BB51D2">
        <w:rPr>
          <w:rFonts w:asciiTheme="minorHAnsi" w:hAnsiTheme="minorHAnsi"/>
        </w:rPr>
        <w:t xml:space="preserve"> based on a mutual learning approach while strengthening the Italian academic system in Africa.</w:t>
      </w:r>
    </w:p>
    <w:p w14:paraId="3CC28F5F" w14:textId="5F881B08" w:rsidR="00610ADE" w:rsidRPr="00BB51D2" w:rsidRDefault="00610ADE" w:rsidP="00610ADE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>This Form is part of the Evaluation activity of the</w:t>
      </w:r>
      <w:r w:rsidR="006F53EC" w:rsidRPr="00BB51D2">
        <w:rPr>
          <w:rFonts w:asciiTheme="minorHAnsi" w:hAnsiTheme="minorHAnsi"/>
        </w:rPr>
        <w:t xml:space="preserve"> project</w:t>
      </w:r>
      <w:r w:rsidRPr="00BB51D2">
        <w:rPr>
          <w:rFonts w:asciiTheme="minorHAnsi" w:hAnsiTheme="minorHAnsi"/>
        </w:rPr>
        <w:t xml:space="preserve"> </w:t>
      </w:r>
      <w:r w:rsidR="006F53EC" w:rsidRPr="00BB51D2">
        <w:rPr>
          <w:rFonts w:asciiTheme="minorHAnsi" w:hAnsiTheme="minorHAnsi"/>
        </w:rPr>
        <w:t>UnitAfrica</w:t>
      </w:r>
      <w:r w:rsidR="00036F0B" w:rsidRPr="00BB51D2">
        <w:rPr>
          <w:rFonts w:asciiTheme="minorHAnsi" w:hAnsiTheme="minorHAnsi"/>
        </w:rPr>
        <w:t>. It</w:t>
      </w:r>
      <w:r w:rsidRPr="00BB51D2">
        <w:rPr>
          <w:rFonts w:asciiTheme="minorHAnsi" w:hAnsiTheme="minorHAnsi"/>
        </w:rPr>
        <w:t xml:space="preserve"> will help the Consortium </w:t>
      </w:r>
      <w:r w:rsidR="006F53EC" w:rsidRPr="00BB51D2">
        <w:rPr>
          <w:rFonts w:asciiTheme="minorHAnsi" w:hAnsiTheme="minorHAnsi"/>
        </w:rPr>
        <w:t xml:space="preserve">to monitor and assess the provided </w:t>
      </w:r>
      <w:r w:rsidR="00036F0B" w:rsidRPr="00BB51D2">
        <w:rPr>
          <w:rFonts w:asciiTheme="minorHAnsi" w:hAnsiTheme="minorHAnsi"/>
        </w:rPr>
        <w:t>mobility and</w:t>
      </w:r>
      <w:r w:rsidR="006F53EC" w:rsidRPr="00BB51D2">
        <w:rPr>
          <w:rFonts w:asciiTheme="minorHAnsi" w:hAnsiTheme="minorHAnsi"/>
        </w:rPr>
        <w:t xml:space="preserve"> </w:t>
      </w:r>
      <w:r w:rsidR="00247EDB" w:rsidRPr="00BB51D2">
        <w:rPr>
          <w:rFonts w:asciiTheme="minorHAnsi" w:hAnsiTheme="minorHAnsi"/>
        </w:rPr>
        <w:t>to</w:t>
      </w:r>
      <w:r w:rsidR="006F53EC" w:rsidRPr="00BB51D2">
        <w:rPr>
          <w:rFonts w:asciiTheme="minorHAnsi" w:hAnsiTheme="minorHAnsi"/>
        </w:rPr>
        <w:t xml:space="preserve"> improve future collaborations between Italian and African </w:t>
      </w:r>
      <w:r w:rsidR="00036F0B" w:rsidRPr="00BB51D2">
        <w:rPr>
          <w:rFonts w:asciiTheme="minorHAnsi" w:hAnsiTheme="minorHAnsi"/>
        </w:rPr>
        <w:t>Universities</w:t>
      </w:r>
      <w:r w:rsidR="006F53EC" w:rsidRPr="00BB51D2">
        <w:rPr>
          <w:rFonts w:asciiTheme="minorHAnsi" w:hAnsiTheme="minorHAnsi"/>
        </w:rPr>
        <w:t>.</w:t>
      </w:r>
    </w:p>
    <w:p w14:paraId="3FA40629" w14:textId="62554CE0" w:rsidR="00036F0B" w:rsidRPr="00BB51D2" w:rsidRDefault="00160D20" w:rsidP="00036F0B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 xml:space="preserve">We kindly request you to answer the questions as accurately as possible. </w:t>
      </w:r>
      <w:r w:rsidR="00036F0B" w:rsidRPr="00BB51D2">
        <w:rPr>
          <w:rFonts w:asciiTheme="minorHAnsi" w:hAnsiTheme="minorHAnsi"/>
        </w:rPr>
        <w:t>This Evaluation Form, once submitted, will be accessible ONLY to the UnitAfrica Universities, and the external expert for the quality assessment of the project.</w:t>
      </w:r>
    </w:p>
    <w:p w14:paraId="2D952CEE" w14:textId="77777777" w:rsidR="006F53EC" w:rsidRPr="00BB51D2" w:rsidRDefault="00610ADE" w:rsidP="006F53EC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 xml:space="preserve">The survey takes about </w:t>
      </w:r>
      <w:r w:rsidRPr="00A50C7F">
        <w:rPr>
          <w:rFonts w:asciiTheme="minorHAnsi" w:hAnsiTheme="minorHAnsi"/>
          <w:b/>
          <w:bCs/>
        </w:rPr>
        <w:t>3 minutes</w:t>
      </w:r>
      <w:r w:rsidRPr="00BB51D2">
        <w:rPr>
          <w:rFonts w:asciiTheme="minorHAnsi" w:hAnsiTheme="minorHAnsi"/>
        </w:rPr>
        <w:t xml:space="preserve"> </w:t>
      </w:r>
      <w:r w:rsidR="006F53EC" w:rsidRPr="00BB51D2">
        <w:rPr>
          <w:rFonts w:asciiTheme="minorHAnsi" w:hAnsiTheme="minorHAnsi"/>
        </w:rPr>
        <w:t>to be filled out.</w:t>
      </w:r>
    </w:p>
    <w:p w14:paraId="54C5A0DD" w14:textId="77777777" w:rsidR="006F53EC" w:rsidRPr="00BB51D2" w:rsidRDefault="00610ADE" w:rsidP="00610ADE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 xml:space="preserve">Thank you in advance. </w:t>
      </w:r>
    </w:p>
    <w:p w14:paraId="685CC220" w14:textId="7CC2B5CE" w:rsidR="00160D20" w:rsidRPr="00BB51D2" w:rsidRDefault="00610ADE" w:rsidP="00610ADE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>If you have any questions, please contact Katiuscia Cipri (</w:t>
      </w:r>
      <w:hyperlink r:id="rId8" w:history="1">
        <w:r w:rsidRPr="00BB51D2">
          <w:rPr>
            <w:rStyle w:val="Collegamentoipertestuale"/>
            <w:rFonts w:asciiTheme="minorHAnsi" w:hAnsiTheme="minorHAnsi"/>
          </w:rPr>
          <w:t>cipri.katiuscia@gmail.com</w:t>
        </w:r>
      </w:hyperlink>
      <w:r w:rsidRPr="00BB51D2">
        <w:rPr>
          <w:rFonts w:asciiTheme="minorHAnsi" w:hAnsiTheme="minorHAnsi"/>
        </w:rPr>
        <w:t>).</w:t>
      </w:r>
    </w:p>
    <w:p w14:paraId="3E6C1A41" w14:textId="77777777" w:rsidR="00365CB4" w:rsidRDefault="00365CB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E61A23B" w14:textId="77777777" w:rsidR="00A50C7F" w:rsidRPr="00AD25C2" w:rsidRDefault="00A50C7F" w:rsidP="00A50C7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bookmarkStart w:id="1" w:name="_Hlk197176672"/>
      <w:r w:rsidRPr="00AD25C2">
        <w:rPr>
          <w:rFonts w:asciiTheme="minorHAnsi" w:hAnsiTheme="minorHAnsi"/>
          <w:sz w:val="20"/>
          <w:szCs w:val="20"/>
        </w:rPr>
        <w:t>Email</w:t>
      </w:r>
    </w:p>
    <w:p w14:paraId="12998821" w14:textId="77777777" w:rsidR="00A50C7F" w:rsidRPr="00AD25C2" w:rsidRDefault="00A50C7F" w:rsidP="00A50C7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D25C2">
        <w:rPr>
          <w:rFonts w:asciiTheme="minorHAnsi" w:hAnsiTheme="minorHAnsi"/>
          <w:sz w:val="20"/>
          <w:szCs w:val="20"/>
        </w:rPr>
        <w:t>Please insert valid email address</w:t>
      </w:r>
    </w:p>
    <w:p w14:paraId="27081389" w14:textId="77777777" w:rsidR="00A50C7F" w:rsidRDefault="00A50C7F" w:rsidP="00A50C7F">
      <w:pPr>
        <w:suppressAutoHyphens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6F53EC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E2356C" wp14:editId="30287B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129742581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0EECD" w14:textId="77777777" w:rsidR="00A50C7F" w:rsidRPr="006F53EC" w:rsidRDefault="00A50C7F" w:rsidP="00A50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2356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.05pt;width:110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5DNgIAAHw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" fillcolor="white [3201]" strokeweight=".5pt">
                <v:textbox>
                  <w:txbxContent>
                    <w:p w14:paraId="7B00EECD" w14:textId="77777777" w:rsidR="00A50C7F" w:rsidRPr="006F53EC" w:rsidRDefault="00A50C7F" w:rsidP="00A50C7F"/>
                  </w:txbxContent>
                </v:textbox>
              </v:shape>
            </w:pict>
          </mc:Fallback>
        </mc:AlternateContent>
      </w:r>
    </w:p>
    <w:bookmarkEnd w:id="1"/>
    <w:p w14:paraId="06E785B4" w14:textId="77777777" w:rsidR="00A50C7F" w:rsidRPr="00BB51D2" w:rsidRDefault="00A50C7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0BA49F7" w14:textId="38C87974" w:rsidR="00091BE6" w:rsidRPr="00BB51D2" w:rsidRDefault="00610ADE" w:rsidP="00B27687">
      <w:pPr>
        <w:pStyle w:val="Titolo2"/>
        <w:numPr>
          <w:ilvl w:val="0"/>
          <w:numId w:val="20"/>
        </w:numPr>
      </w:pPr>
      <w:r w:rsidRPr="00BB51D2">
        <w:t>About you</w:t>
      </w:r>
    </w:p>
    <w:p w14:paraId="1094EF10" w14:textId="6395BCA8" w:rsidR="00604546" w:rsidRPr="00BB51D2" w:rsidRDefault="00604546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Name and </w:t>
      </w:r>
      <w:r w:rsidR="00F01C7E" w:rsidRPr="00BB51D2">
        <w:rPr>
          <w:rFonts w:asciiTheme="minorHAnsi" w:hAnsiTheme="minorHAnsi"/>
          <w:sz w:val="20"/>
          <w:szCs w:val="20"/>
        </w:rPr>
        <w:t>L</w:t>
      </w:r>
      <w:r w:rsidRPr="00BB51D2">
        <w:rPr>
          <w:rFonts w:asciiTheme="minorHAnsi" w:hAnsiTheme="minorHAnsi"/>
          <w:sz w:val="20"/>
          <w:szCs w:val="20"/>
        </w:rPr>
        <w:t>ast name</w:t>
      </w:r>
    </w:p>
    <w:p w14:paraId="2971D080" w14:textId="19BD8097" w:rsidR="003863C4" w:rsidRPr="00BB51D2" w:rsidRDefault="003863C4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AED0F" wp14:editId="5631FFD0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1397000" cy="114300"/>
                <wp:effectExtent l="0" t="0" r="12700" b="19050"/>
                <wp:wrapNone/>
                <wp:docPr id="311957799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42C2C" w14:textId="77777777" w:rsidR="00BA3D31" w:rsidRPr="00BB51D2" w:rsidRDefault="00BA3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AED0F" id="_x0000_s1027" type="#_x0000_t202" style="position:absolute;margin-left:.3pt;margin-top:1.15pt;width:110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0KOAIAAIM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" fillcolor="white [3201]" strokeweight=".5pt">
                <v:textbox>
                  <w:txbxContent>
                    <w:p w14:paraId="78642C2C" w14:textId="77777777" w:rsidR="00BA3D31" w:rsidRPr="00BB51D2" w:rsidRDefault="00BA3D31"/>
                  </w:txbxContent>
                </v:textbox>
              </v:shape>
            </w:pict>
          </mc:Fallback>
        </mc:AlternateContent>
      </w:r>
    </w:p>
    <w:p w14:paraId="2F61356D" w14:textId="77777777" w:rsidR="00DB4E9E" w:rsidRPr="00BB51D2" w:rsidRDefault="00DB4E9E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9FC2AF1" w14:textId="742AC110" w:rsidR="00EB37C8" w:rsidRPr="00BB51D2" w:rsidRDefault="005D24A0" w:rsidP="00EB37C8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Mobility</w:t>
      </w:r>
      <w:r w:rsidR="00EB37C8" w:rsidRPr="00BB51D2">
        <w:rPr>
          <w:rFonts w:asciiTheme="minorHAnsi" w:hAnsiTheme="minorHAnsi"/>
          <w:sz w:val="20"/>
          <w:szCs w:val="20"/>
        </w:rPr>
        <w:t xml:space="preserve"> </w:t>
      </w:r>
      <w:r w:rsidR="008104F2" w:rsidRPr="00BB51D2">
        <w:rPr>
          <w:rFonts w:asciiTheme="minorHAnsi" w:hAnsiTheme="minorHAnsi"/>
          <w:sz w:val="20"/>
          <w:szCs w:val="20"/>
        </w:rPr>
        <w:t>S</w:t>
      </w:r>
      <w:r w:rsidR="00EB37C8" w:rsidRPr="00BB51D2">
        <w:rPr>
          <w:rFonts w:asciiTheme="minorHAnsi" w:hAnsiTheme="minorHAnsi"/>
          <w:sz w:val="20"/>
          <w:szCs w:val="20"/>
        </w:rPr>
        <w:t xml:space="preserve">tart </w:t>
      </w:r>
      <w:r w:rsidR="008104F2" w:rsidRPr="00BB51D2">
        <w:rPr>
          <w:rFonts w:asciiTheme="minorHAnsi" w:hAnsiTheme="minorHAnsi"/>
          <w:sz w:val="20"/>
          <w:szCs w:val="20"/>
        </w:rPr>
        <w:t>D</w:t>
      </w:r>
      <w:r w:rsidR="00EB37C8" w:rsidRPr="00BB51D2">
        <w:rPr>
          <w:rFonts w:asciiTheme="minorHAnsi" w:hAnsiTheme="minorHAnsi"/>
          <w:sz w:val="20"/>
          <w:szCs w:val="20"/>
        </w:rPr>
        <w:t>ate</w:t>
      </w:r>
    </w:p>
    <w:p w14:paraId="5A084766" w14:textId="77777777" w:rsidR="00EB37C8" w:rsidRPr="00BB51D2" w:rsidRDefault="00EB37C8" w:rsidP="00EB37C8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A80AF8" wp14:editId="6BB989AF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1397000" cy="114300"/>
                <wp:effectExtent l="0" t="0" r="12700" b="19050"/>
                <wp:wrapNone/>
                <wp:docPr id="59151803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4A433" w14:textId="77777777" w:rsidR="00BA3D31" w:rsidRPr="00BB51D2" w:rsidRDefault="00BA3D31" w:rsidP="00EB3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0AF8" id="_x0000_s1028" type="#_x0000_t202" style="position:absolute;margin-left:.3pt;margin-top:1.15pt;width:110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yuOwIAAIM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" fillcolor="white [3201]" strokeweight=".5pt">
                <v:textbox>
                  <w:txbxContent>
                    <w:p w14:paraId="5264A433" w14:textId="77777777" w:rsidR="00BA3D31" w:rsidRPr="00BB51D2" w:rsidRDefault="00BA3D31" w:rsidP="00EB37C8"/>
                  </w:txbxContent>
                </v:textbox>
              </v:shape>
            </w:pict>
          </mc:Fallback>
        </mc:AlternateContent>
      </w:r>
    </w:p>
    <w:p w14:paraId="4535352F" w14:textId="77777777" w:rsidR="00EB37C8" w:rsidRPr="00BB51D2" w:rsidRDefault="00EB37C8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D96C830" w14:textId="22020A17" w:rsidR="00EB37C8" w:rsidRPr="00BB51D2" w:rsidRDefault="005D24A0" w:rsidP="00EB37C8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Mobility </w:t>
      </w:r>
      <w:r w:rsidR="008104F2" w:rsidRPr="00BB51D2">
        <w:rPr>
          <w:rFonts w:asciiTheme="minorHAnsi" w:hAnsiTheme="minorHAnsi"/>
          <w:sz w:val="20"/>
          <w:szCs w:val="20"/>
        </w:rPr>
        <w:t>E</w:t>
      </w:r>
      <w:r w:rsidR="00EB37C8" w:rsidRPr="00BB51D2">
        <w:rPr>
          <w:rFonts w:asciiTheme="minorHAnsi" w:hAnsiTheme="minorHAnsi"/>
          <w:sz w:val="20"/>
          <w:szCs w:val="20"/>
        </w:rPr>
        <w:t xml:space="preserve">nd </w:t>
      </w:r>
      <w:r w:rsidR="008104F2" w:rsidRPr="00BB51D2">
        <w:rPr>
          <w:rFonts w:asciiTheme="minorHAnsi" w:hAnsiTheme="minorHAnsi"/>
          <w:sz w:val="20"/>
          <w:szCs w:val="20"/>
        </w:rPr>
        <w:t>D</w:t>
      </w:r>
      <w:r w:rsidR="00EB37C8" w:rsidRPr="00BB51D2">
        <w:rPr>
          <w:rFonts w:asciiTheme="minorHAnsi" w:hAnsiTheme="minorHAnsi"/>
          <w:sz w:val="20"/>
          <w:szCs w:val="20"/>
        </w:rPr>
        <w:t>ate</w:t>
      </w:r>
    </w:p>
    <w:p w14:paraId="1C8AC3FD" w14:textId="77777777" w:rsidR="00EB37C8" w:rsidRPr="00BB51D2" w:rsidRDefault="00EB37C8" w:rsidP="00EB37C8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D7FC7" wp14:editId="596BB7FA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1397000" cy="114300"/>
                <wp:effectExtent l="0" t="0" r="12700" b="19050"/>
                <wp:wrapNone/>
                <wp:docPr id="1858182092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0B875" w14:textId="77777777" w:rsidR="00BA3D31" w:rsidRPr="00BB51D2" w:rsidRDefault="00BA3D31" w:rsidP="00EB3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D7FC7" id="_x0000_s1029" type="#_x0000_t202" style="position:absolute;margin-left:.3pt;margin-top:1.15pt;width:110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N7OwIAAIM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" fillcolor="white [3201]" strokeweight=".5pt">
                <v:textbox>
                  <w:txbxContent>
                    <w:p w14:paraId="6F70B875" w14:textId="77777777" w:rsidR="00BA3D31" w:rsidRPr="00BB51D2" w:rsidRDefault="00BA3D31" w:rsidP="00EB37C8"/>
                  </w:txbxContent>
                </v:textbox>
              </v:shape>
            </w:pict>
          </mc:Fallback>
        </mc:AlternateContent>
      </w:r>
    </w:p>
    <w:p w14:paraId="10AA825A" w14:textId="77777777" w:rsidR="00EB37C8" w:rsidRPr="00BB51D2" w:rsidRDefault="00EB37C8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639D58B" w14:textId="59EBFD7C" w:rsidR="00EB37C8" w:rsidRPr="00BB51D2" w:rsidRDefault="005D24A0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Sending Institution</w:t>
      </w:r>
    </w:p>
    <w:p w14:paraId="7CD83156" w14:textId="46B7031E" w:rsidR="005D24A0" w:rsidRPr="00BB51D2" w:rsidRDefault="005D24A0" w:rsidP="005D24A0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(</w:t>
      </w:r>
      <w:r w:rsidRPr="00BB51D2">
        <w:rPr>
          <w:rFonts w:asciiTheme="minorHAnsi" w:hAnsiTheme="minorHAnsi"/>
          <w:i/>
          <w:iCs/>
          <w:sz w:val="20"/>
          <w:szCs w:val="20"/>
        </w:rPr>
        <w:t xml:space="preserve">Please select </w:t>
      </w:r>
      <w:r w:rsidR="00766B5B">
        <w:rPr>
          <w:rFonts w:asciiTheme="minorHAnsi" w:hAnsiTheme="minorHAnsi"/>
          <w:i/>
          <w:iCs/>
          <w:sz w:val="20"/>
          <w:szCs w:val="20"/>
        </w:rPr>
        <w:t>the sending</w:t>
      </w:r>
      <w:r w:rsidRPr="00BB51D2">
        <w:rPr>
          <w:rFonts w:asciiTheme="minorHAnsi" w:hAnsiTheme="minorHAnsi"/>
          <w:i/>
          <w:iCs/>
          <w:sz w:val="20"/>
          <w:szCs w:val="20"/>
        </w:rPr>
        <w:t xml:space="preserve"> University from the provided list of IUs of UnitAfrica</w:t>
      </w:r>
      <w:r w:rsidRPr="00BB51D2">
        <w:rPr>
          <w:rFonts w:asciiTheme="minorHAnsi" w:hAnsiTheme="minorHAnsi"/>
          <w:sz w:val="20"/>
          <w:szCs w:val="20"/>
        </w:rPr>
        <w:t>)</w:t>
      </w:r>
    </w:p>
    <w:p w14:paraId="33589660" w14:textId="77777777" w:rsidR="00EB37C8" w:rsidRPr="00BB51D2" w:rsidRDefault="00EB37C8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FC1ACB4" w14:textId="34605455" w:rsidR="00EB37C8" w:rsidRPr="00BB51D2" w:rsidRDefault="00EB37C8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Hosting Institution</w:t>
      </w:r>
    </w:p>
    <w:p w14:paraId="71E98D0A" w14:textId="4608C7F6" w:rsidR="00EB37C8" w:rsidRPr="00BB51D2" w:rsidRDefault="00EB37C8" w:rsidP="00EB37C8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(</w:t>
      </w:r>
      <w:r w:rsidRPr="00BB51D2">
        <w:rPr>
          <w:rFonts w:asciiTheme="minorHAnsi" w:hAnsiTheme="minorHAnsi"/>
          <w:i/>
          <w:iCs/>
          <w:sz w:val="20"/>
          <w:szCs w:val="20"/>
        </w:rPr>
        <w:t xml:space="preserve">Please select the hosting University </w:t>
      </w:r>
      <w:r w:rsidR="00072D2A" w:rsidRPr="00BB51D2">
        <w:rPr>
          <w:rFonts w:asciiTheme="minorHAnsi" w:hAnsiTheme="minorHAnsi"/>
          <w:i/>
          <w:iCs/>
          <w:sz w:val="20"/>
          <w:szCs w:val="20"/>
        </w:rPr>
        <w:t>from</w:t>
      </w:r>
      <w:r w:rsidRPr="00BB51D2">
        <w:rPr>
          <w:rFonts w:asciiTheme="minorHAnsi" w:hAnsiTheme="minorHAnsi"/>
          <w:i/>
          <w:iCs/>
          <w:sz w:val="20"/>
          <w:szCs w:val="20"/>
        </w:rPr>
        <w:t xml:space="preserve"> the provided list of AUs of UnitAfrica</w:t>
      </w:r>
      <w:r w:rsidR="005D24A0" w:rsidRPr="00BB51D2">
        <w:rPr>
          <w:rFonts w:asciiTheme="minorHAnsi" w:hAnsiTheme="minorHAnsi"/>
          <w:i/>
          <w:iCs/>
          <w:sz w:val="20"/>
          <w:szCs w:val="20"/>
        </w:rPr>
        <w:t>)</w:t>
      </w:r>
    </w:p>
    <w:p w14:paraId="2A048F04" w14:textId="77777777" w:rsidR="00EB37C8" w:rsidRPr="00BB51D2" w:rsidRDefault="00EB37C8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310DD17" w14:textId="7C0003F5" w:rsidR="003863C4" w:rsidRPr="00BB51D2" w:rsidRDefault="003863C4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lastRenderedPageBreak/>
        <w:t>Country</w:t>
      </w:r>
      <w:r w:rsidR="005D24A0" w:rsidRPr="00BB51D2">
        <w:rPr>
          <w:rFonts w:asciiTheme="minorHAnsi" w:hAnsiTheme="minorHAnsi"/>
          <w:sz w:val="20"/>
          <w:szCs w:val="20"/>
        </w:rPr>
        <w:t xml:space="preserve"> of the Hosting Institution</w:t>
      </w:r>
    </w:p>
    <w:p w14:paraId="63A808A5" w14:textId="5E2AAC42" w:rsidR="003863C4" w:rsidRPr="00BB51D2" w:rsidRDefault="003863C4" w:rsidP="003863C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(</w:t>
      </w:r>
      <w:r w:rsidRPr="00BB51D2">
        <w:rPr>
          <w:rFonts w:asciiTheme="minorHAnsi" w:hAnsiTheme="minorHAnsi"/>
          <w:i/>
          <w:iCs/>
          <w:sz w:val="20"/>
          <w:szCs w:val="20"/>
        </w:rPr>
        <w:t xml:space="preserve">Please select </w:t>
      </w:r>
      <w:r w:rsidR="00766B5B">
        <w:rPr>
          <w:rFonts w:asciiTheme="minorHAnsi" w:hAnsiTheme="minorHAnsi"/>
          <w:i/>
          <w:iCs/>
          <w:sz w:val="20"/>
          <w:szCs w:val="20"/>
        </w:rPr>
        <w:t>the</w:t>
      </w:r>
      <w:r w:rsidRPr="00BB51D2">
        <w:rPr>
          <w:rFonts w:asciiTheme="minorHAnsi" w:hAnsiTheme="minorHAnsi"/>
          <w:i/>
          <w:iCs/>
          <w:sz w:val="20"/>
          <w:szCs w:val="20"/>
        </w:rPr>
        <w:t xml:space="preserve"> Country </w:t>
      </w:r>
      <w:r w:rsidR="00766B5B">
        <w:rPr>
          <w:rFonts w:asciiTheme="minorHAnsi" w:hAnsiTheme="minorHAnsi"/>
          <w:i/>
          <w:iCs/>
          <w:sz w:val="20"/>
          <w:szCs w:val="20"/>
        </w:rPr>
        <w:t xml:space="preserve">of the hosting University </w:t>
      </w:r>
      <w:r w:rsidR="00982436" w:rsidRPr="00BB51D2">
        <w:rPr>
          <w:rFonts w:asciiTheme="minorHAnsi" w:hAnsiTheme="minorHAnsi"/>
          <w:i/>
          <w:iCs/>
          <w:sz w:val="20"/>
          <w:szCs w:val="20"/>
        </w:rPr>
        <w:t>from</w:t>
      </w:r>
      <w:r w:rsidRPr="00BB51D2">
        <w:rPr>
          <w:rFonts w:asciiTheme="minorHAnsi" w:hAnsiTheme="minorHAnsi"/>
          <w:i/>
          <w:iCs/>
          <w:sz w:val="20"/>
          <w:szCs w:val="20"/>
        </w:rPr>
        <w:t xml:space="preserve"> the provided list of A</w:t>
      </w:r>
      <w:r w:rsidR="00DB4E9E" w:rsidRPr="00BB51D2">
        <w:rPr>
          <w:rFonts w:asciiTheme="minorHAnsi" w:hAnsiTheme="minorHAnsi"/>
          <w:i/>
          <w:iCs/>
          <w:sz w:val="20"/>
          <w:szCs w:val="20"/>
        </w:rPr>
        <w:t>C</w:t>
      </w:r>
      <w:r w:rsidRPr="00BB51D2">
        <w:rPr>
          <w:rFonts w:asciiTheme="minorHAnsi" w:hAnsiTheme="minorHAnsi"/>
          <w:i/>
          <w:iCs/>
          <w:sz w:val="20"/>
          <w:szCs w:val="20"/>
        </w:rPr>
        <w:t>s of UnitAfrica</w:t>
      </w:r>
      <w:r w:rsidRPr="00BB51D2">
        <w:rPr>
          <w:rFonts w:asciiTheme="minorHAnsi" w:hAnsiTheme="minorHAnsi"/>
          <w:sz w:val="20"/>
          <w:szCs w:val="20"/>
        </w:rPr>
        <w:t>)</w:t>
      </w:r>
    </w:p>
    <w:p w14:paraId="120028DE" w14:textId="77777777" w:rsidR="00DB4E9E" w:rsidRPr="00BB51D2" w:rsidRDefault="00DB4E9E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33C7C02" w14:textId="59BFF27B" w:rsidR="00604546" w:rsidRPr="00BB51D2" w:rsidRDefault="005D24A0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Your </w:t>
      </w:r>
      <w:r w:rsidR="00604546" w:rsidRPr="00BB51D2">
        <w:rPr>
          <w:rFonts w:asciiTheme="minorHAnsi" w:hAnsiTheme="minorHAnsi"/>
          <w:sz w:val="20"/>
          <w:szCs w:val="20"/>
        </w:rPr>
        <w:t>Role</w:t>
      </w:r>
    </w:p>
    <w:p w14:paraId="3495B22C" w14:textId="0273544C" w:rsidR="003863C4" w:rsidRPr="00BB51D2" w:rsidRDefault="003863C4" w:rsidP="003863C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Researcher/Research fellow</w:t>
      </w:r>
    </w:p>
    <w:p w14:paraId="2C6018C0" w14:textId="0E5E0304" w:rsidR="003863C4" w:rsidRPr="00BB51D2" w:rsidRDefault="003863C4" w:rsidP="00B63CC8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Professor/Assistant Professor</w:t>
      </w:r>
    </w:p>
    <w:p w14:paraId="4EA61299" w14:textId="3DC1D38E" w:rsidR="00091BE6" w:rsidRPr="00BB51D2" w:rsidRDefault="00091BE6" w:rsidP="00091BE6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Trainer</w:t>
      </w:r>
      <w:r w:rsidR="003863C4" w:rsidRPr="00BB51D2">
        <w:rPr>
          <w:rFonts w:asciiTheme="minorHAnsi" w:hAnsiTheme="minorHAnsi"/>
          <w:sz w:val="20"/>
          <w:szCs w:val="20"/>
        </w:rPr>
        <w:t>/Lecturer</w:t>
      </w:r>
    </w:p>
    <w:p w14:paraId="542467C0" w14:textId="77777777" w:rsidR="00091BE6" w:rsidRPr="00BB51D2" w:rsidRDefault="00091BE6" w:rsidP="00091BE6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Technician</w:t>
      </w:r>
    </w:p>
    <w:p w14:paraId="13AD075F" w14:textId="77777777" w:rsidR="00091BE6" w:rsidRPr="00BB51D2" w:rsidRDefault="00091BE6" w:rsidP="00091BE6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Administrative staff</w:t>
      </w:r>
    </w:p>
    <w:p w14:paraId="53FE6E06" w14:textId="245E38D3" w:rsidR="003863C4" w:rsidRPr="00BB51D2" w:rsidRDefault="003863C4" w:rsidP="00091BE6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External Consultant</w:t>
      </w:r>
    </w:p>
    <w:p w14:paraId="4C476721" w14:textId="026C6697" w:rsidR="00F116CF" w:rsidRPr="00BB51D2" w:rsidRDefault="00F116CF" w:rsidP="00091BE6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</w:t>
      </w:r>
      <w:r w:rsidR="003863C4" w:rsidRPr="00BB51D2">
        <w:rPr>
          <w:rFonts w:asciiTheme="minorHAnsi" w:hAnsiTheme="minorHAnsi"/>
          <w:sz w:val="20"/>
          <w:szCs w:val="20"/>
        </w:rPr>
        <w:t xml:space="preserve"> (Please, specify)</w:t>
      </w:r>
    </w:p>
    <w:p w14:paraId="68A3161C" w14:textId="77777777" w:rsidR="00DB4E9E" w:rsidRPr="00BB51D2" w:rsidRDefault="00DB4E9E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A362789" w14:textId="08B31F52" w:rsidR="00DB4E9E" w:rsidRPr="00BB51D2" w:rsidRDefault="00F314AD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Your a</w:t>
      </w:r>
      <w:r w:rsidR="00DB4E9E" w:rsidRPr="00BB51D2">
        <w:rPr>
          <w:rFonts w:asciiTheme="minorHAnsi" w:hAnsiTheme="minorHAnsi"/>
          <w:sz w:val="20"/>
          <w:szCs w:val="20"/>
        </w:rPr>
        <w:t>ge</w:t>
      </w:r>
    </w:p>
    <w:p w14:paraId="6CB36263" w14:textId="2AD30A62" w:rsidR="00DB4E9E" w:rsidRPr="00BB51D2" w:rsidRDefault="00185C1E" w:rsidP="00C17B23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Under</w:t>
      </w:r>
      <w:r w:rsidR="00DB4E9E" w:rsidRPr="00BB51D2">
        <w:rPr>
          <w:rFonts w:asciiTheme="minorHAnsi" w:hAnsiTheme="minorHAnsi"/>
          <w:sz w:val="20"/>
          <w:szCs w:val="20"/>
        </w:rPr>
        <w:t xml:space="preserve"> 25 years old</w:t>
      </w:r>
    </w:p>
    <w:p w14:paraId="5234C230" w14:textId="4C78EF48" w:rsidR="00DB4E9E" w:rsidRPr="00BB51D2" w:rsidRDefault="00DB4E9E" w:rsidP="00C17B23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26 – 30 years old</w:t>
      </w:r>
    </w:p>
    <w:p w14:paraId="1AC93625" w14:textId="605415FF" w:rsidR="00DB4E9E" w:rsidRPr="00BB51D2" w:rsidRDefault="00DB4E9E" w:rsidP="00C17B23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31 – 35 years old</w:t>
      </w:r>
    </w:p>
    <w:p w14:paraId="7642F0EE" w14:textId="48E256CA" w:rsidR="00DB4E9E" w:rsidRPr="00BB51D2" w:rsidRDefault="00DB4E9E" w:rsidP="00C17B23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36 </w:t>
      </w:r>
      <w:r w:rsidR="00C17B23" w:rsidRPr="00BB51D2">
        <w:rPr>
          <w:rFonts w:asciiTheme="minorHAnsi" w:hAnsiTheme="minorHAnsi"/>
          <w:sz w:val="20"/>
          <w:szCs w:val="20"/>
        </w:rPr>
        <w:t>–</w:t>
      </w:r>
      <w:r w:rsidRPr="00BB51D2">
        <w:rPr>
          <w:rFonts w:asciiTheme="minorHAnsi" w:hAnsiTheme="minorHAnsi"/>
          <w:sz w:val="20"/>
          <w:szCs w:val="20"/>
        </w:rPr>
        <w:t xml:space="preserve"> 40 years old</w:t>
      </w:r>
    </w:p>
    <w:p w14:paraId="6A9DB773" w14:textId="32D9AEC6" w:rsidR="00DB4E9E" w:rsidRPr="00BB51D2" w:rsidRDefault="00C17B23" w:rsidP="00C17B23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41 – 45 years old</w:t>
      </w:r>
    </w:p>
    <w:p w14:paraId="3C7294FB" w14:textId="31FDCACD" w:rsidR="00C17B23" w:rsidRPr="00BB51D2" w:rsidRDefault="00C17B23" w:rsidP="00C17B23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Over 45 years old</w:t>
      </w:r>
    </w:p>
    <w:p w14:paraId="326A54D0" w14:textId="77777777" w:rsidR="00DB4E9E" w:rsidRPr="00BB51D2" w:rsidRDefault="00DB4E9E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E23F578" w14:textId="6EEED726" w:rsidR="00C17B23" w:rsidRPr="00BB51D2" w:rsidRDefault="00C17B23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Gender</w:t>
      </w:r>
    </w:p>
    <w:p w14:paraId="0CDF0A6A" w14:textId="605B34C4" w:rsidR="00C17B23" w:rsidRPr="00BB51D2" w:rsidRDefault="00C17B23" w:rsidP="00C17B23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Female</w:t>
      </w:r>
    </w:p>
    <w:p w14:paraId="08E90901" w14:textId="5E159FF0" w:rsidR="00C17B23" w:rsidRPr="00BB51D2" w:rsidRDefault="00C17B23" w:rsidP="00C17B23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Male</w:t>
      </w:r>
    </w:p>
    <w:p w14:paraId="313DE171" w14:textId="327D128E" w:rsidR="00C17B23" w:rsidRPr="00BB51D2" w:rsidRDefault="00C17B23" w:rsidP="00C17B23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Prefer not to say</w:t>
      </w:r>
    </w:p>
    <w:p w14:paraId="40A93082" w14:textId="77777777" w:rsidR="00DB4E9E" w:rsidRPr="00BB51D2" w:rsidRDefault="00DB4E9E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4B464A1" w14:textId="6921A4F6" w:rsidR="00C17B23" w:rsidRPr="00BB51D2" w:rsidRDefault="00C17B23" w:rsidP="00C17B23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How </w:t>
      </w:r>
      <w:r w:rsidR="005D24A0" w:rsidRPr="00BB51D2">
        <w:rPr>
          <w:rFonts w:asciiTheme="minorHAnsi" w:hAnsiTheme="minorHAnsi"/>
          <w:sz w:val="20"/>
          <w:szCs w:val="20"/>
        </w:rPr>
        <w:t>have</w:t>
      </w:r>
      <w:r w:rsidRPr="00BB51D2">
        <w:rPr>
          <w:rFonts w:asciiTheme="minorHAnsi" w:hAnsiTheme="minorHAnsi"/>
          <w:sz w:val="20"/>
          <w:szCs w:val="20"/>
        </w:rPr>
        <w:t xml:space="preserve"> you </w:t>
      </w:r>
      <w:r w:rsidR="005D24A0" w:rsidRPr="00BB51D2">
        <w:rPr>
          <w:rFonts w:asciiTheme="minorHAnsi" w:hAnsiTheme="minorHAnsi"/>
          <w:sz w:val="20"/>
          <w:szCs w:val="20"/>
        </w:rPr>
        <w:t>learned</w:t>
      </w:r>
      <w:r w:rsidRPr="00BB51D2">
        <w:rPr>
          <w:rFonts w:asciiTheme="minorHAnsi" w:hAnsiTheme="minorHAnsi"/>
          <w:sz w:val="20"/>
          <w:szCs w:val="20"/>
        </w:rPr>
        <w:t xml:space="preserve"> about this </w:t>
      </w:r>
      <w:r w:rsidR="005D24A0" w:rsidRPr="00BB51D2">
        <w:rPr>
          <w:rFonts w:asciiTheme="minorHAnsi" w:hAnsiTheme="minorHAnsi"/>
          <w:sz w:val="20"/>
          <w:szCs w:val="20"/>
        </w:rPr>
        <w:t>opportunity of Mobility</w:t>
      </w:r>
      <w:r w:rsidRPr="00BB51D2">
        <w:rPr>
          <w:rFonts w:asciiTheme="minorHAnsi" w:hAnsiTheme="minorHAnsi"/>
          <w:sz w:val="20"/>
          <w:szCs w:val="20"/>
        </w:rPr>
        <w:t>?</w:t>
      </w:r>
    </w:p>
    <w:p w14:paraId="57C307A2" w14:textId="24187798" w:rsidR="00C17B23" w:rsidRPr="00BB51D2" w:rsidRDefault="00C17B23" w:rsidP="00C17B23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(You can check more than one option)</w:t>
      </w:r>
    </w:p>
    <w:p w14:paraId="6C6475E0" w14:textId="77777777" w:rsidR="00966737" w:rsidRPr="00BB51D2" w:rsidRDefault="00966737" w:rsidP="001B4159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I am a member of the UnitAfrica project </w:t>
      </w:r>
    </w:p>
    <w:p w14:paraId="18DA6987" w14:textId="11971745" w:rsidR="00C17B23" w:rsidRPr="00BB51D2" w:rsidRDefault="00C17B23" w:rsidP="001B4159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 was invited in person</w:t>
      </w:r>
      <w:r w:rsidR="00966737" w:rsidRPr="00BB51D2">
        <w:rPr>
          <w:rFonts w:asciiTheme="minorHAnsi" w:hAnsiTheme="minorHAnsi"/>
          <w:sz w:val="20"/>
          <w:szCs w:val="20"/>
        </w:rPr>
        <w:t xml:space="preserve"> by the hosting institution</w:t>
      </w:r>
    </w:p>
    <w:p w14:paraId="05E790A7" w14:textId="23D3C7B4" w:rsidR="00C17B23" w:rsidRPr="00BB51D2" w:rsidRDefault="005D24A0" w:rsidP="001B4159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My colleague(s)</w:t>
      </w:r>
      <w:r w:rsidR="00966737" w:rsidRPr="00BB51D2">
        <w:rPr>
          <w:rFonts w:asciiTheme="minorHAnsi" w:hAnsiTheme="minorHAnsi"/>
          <w:sz w:val="20"/>
          <w:szCs w:val="20"/>
        </w:rPr>
        <w:t xml:space="preserve"> in my sending Institution</w:t>
      </w:r>
    </w:p>
    <w:p w14:paraId="3644BDF9" w14:textId="672BB39F" w:rsidR="00C17B23" w:rsidRPr="00BB51D2" w:rsidRDefault="00966737" w:rsidP="001B4159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It is a long time I have been managing the cooperation with the hosting institution</w:t>
      </w:r>
    </w:p>
    <w:p w14:paraId="7AC675EF" w14:textId="1501AE6B" w:rsidR="00C17B23" w:rsidRPr="00BB51D2" w:rsidRDefault="00C17B23" w:rsidP="001B4159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UnitAfrica website</w:t>
      </w:r>
    </w:p>
    <w:p w14:paraId="2B67D084" w14:textId="46305806" w:rsidR="005D24A0" w:rsidRPr="00BB51D2" w:rsidRDefault="005D24A0" w:rsidP="001B4159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Public announcement</w:t>
      </w:r>
    </w:p>
    <w:p w14:paraId="17B46E8C" w14:textId="4590053E" w:rsidR="00C17B23" w:rsidRPr="00BB51D2" w:rsidRDefault="00C17B23" w:rsidP="001B4159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 (Please, specify)</w:t>
      </w:r>
    </w:p>
    <w:p w14:paraId="4A29D658" w14:textId="77777777" w:rsidR="00C17B23" w:rsidRPr="00BB51D2" w:rsidRDefault="00C17B23" w:rsidP="00091BE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9FB6035" w14:textId="77777777" w:rsidR="00DB4E9E" w:rsidRPr="00BB51D2" w:rsidRDefault="00DB4E9E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2E49B03" w14:textId="64489BCD" w:rsidR="001B4159" w:rsidRPr="00BB51D2" w:rsidRDefault="001B4159" w:rsidP="00B27687">
      <w:pPr>
        <w:pStyle w:val="Titolo2"/>
        <w:numPr>
          <w:ilvl w:val="0"/>
          <w:numId w:val="20"/>
        </w:numPr>
      </w:pPr>
      <w:r w:rsidRPr="00BB51D2">
        <w:t>Motivation</w:t>
      </w:r>
      <w:r w:rsidR="00966737" w:rsidRPr="00BB51D2">
        <w:t>s</w:t>
      </w:r>
      <w:r w:rsidRPr="00BB51D2">
        <w:t xml:space="preserve"> and Expectations in the </w:t>
      </w:r>
      <w:r w:rsidR="00966737" w:rsidRPr="00BB51D2">
        <w:t>Mobility</w:t>
      </w:r>
    </w:p>
    <w:p w14:paraId="70FA743C" w14:textId="1A47BC78" w:rsidR="00883D43" w:rsidRPr="00BB51D2" w:rsidRDefault="00106CEA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Looking at the UnitAfrica priorities, w</w:t>
      </w:r>
      <w:r w:rsidR="00883D43" w:rsidRPr="00BB51D2">
        <w:rPr>
          <w:rFonts w:asciiTheme="minorHAnsi" w:hAnsiTheme="minorHAnsi"/>
          <w:sz w:val="20"/>
          <w:szCs w:val="20"/>
        </w:rPr>
        <w:t>hat are the main</w:t>
      </w:r>
      <w:r w:rsidR="00966737" w:rsidRPr="00BB51D2">
        <w:rPr>
          <w:rFonts w:asciiTheme="minorHAnsi" w:hAnsiTheme="minorHAnsi"/>
          <w:sz w:val="20"/>
          <w:szCs w:val="20"/>
        </w:rPr>
        <w:t xml:space="preserve"> motivations for taking part in this Mobility</w:t>
      </w:r>
      <w:r w:rsidR="00883D43" w:rsidRPr="00BB51D2">
        <w:rPr>
          <w:rFonts w:asciiTheme="minorHAnsi" w:hAnsiTheme="minorHAnsi"/>
          <w:sz w:val="20"/>
          <w:szCs w:val="20"/>
        </w:rPr>
        <w:t>?</w:t>
      </w:r>
    </w:p>
    <w:p w14:paraId="12F02FA8" w14:textId="4BC140A3" w:rsidR="00CE7A8A" w:rsidRPr="00BB51D2" w:rsidRDefault="00CE7A8A" w:rsidP="00CE7A8A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 xml:space="preserve">(Please select up to </w:t>
      </w:r>
      <w:r w:rsidR="003C4003" w:rsidRPr="00BB51D2">
        <w:rPr>
          <w:rFonts w:asciiTheme="minorHAnsi" w:hAnsiTheme="minorHAnsi"/>
          <w:i/>
          <w:iCs/>
          <w:sz w:val="20"/>
          <w:szCs w:val="20"/>
        </w:rPr>
        <w:t>5</w:t>
      </w:r>
      <w:r w:rsidRPr="00BB51D2">
        <w:rPr>
          <w:rFonts w:asciiTheme="minorHAnsi" w:hAnsiTheme="minorHAnsi"/>
          <w:i/>
          <w:iCs/>
          <w:sz w:val="20"/>
          <w:szCs w:val="20"/>
        </w:rPr>
        <w:t xml:space="preserve"> answers)</w:t>
      </w:r>
    </w:p>
    <w:p w14:paraId="40D8B279" w14:textId="11FF1D1C" w:rsidR="003C47F0" w:rsidRPr="00BB51D2" w:rsidRDefault="003C47F0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contribute to the improvement of the quality and effectiveness of the higher education in the hosting institution</w:t>
      </w:r>
    </w:p>
    <w:p w14:paraId="0EFDA7FB" w14:textId="0DAD671A" w:rsidR="003C47F0" w:rsidRPr="00BB51D2" w:rsidRDefault="003C47F0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promote training, research and international academic cooperation between Italy and Africa</w:t>
      </w:r>
    </w:p>
    <w:p w14:paraId="032338F6" w14:textId="423E0676" w:rsidR="003C47F0" w:rsidRPr="00BB51D2" w:rsidRDefault="003C47F0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contribute to the innovation of the academic programs and courses at the hosting institution</w:t>
      </w:r>
    </w:p>
    <w:p w14:paraId="44DACC10" w14:textId="1BE6701A" w:rsidR="003C47F0" w:rsidRPr="00BB51D2" w:rsidRDefault="003C47F0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contribute to the modernization of the teaching methods at the hosting institution</w:t>
      </w:r>
    </w:p>
    <w:p w14:paraId="03FA22A5" w14:textId="1574EB36" w:rsidR="003C47F0" w:rsidRPr="00BB51D2" w:rsidRDefault="003C47F0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promote and share the use of innovative and digital tools in teaching and learning</w:t>
      </w:r>
    </w:p>
    <w:p w14:paraId="06BB3004" w14:textId="3B1234BE" w:rsidR="003C47F0" w:rsidRPr="00BB51D2" w:rsidRDefault="003C47F0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promote the Italian Higher Education System</w:t>
      </w:r>
    </w:p>
    <w:p w14:paraId="373CC2C8" w14:textId="0938DC65" w:rsidR="003C47F0" w:rsidRPr="00BB51D2" w:rsidRDefault="003C47F0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design new effective methods of teaching and research</w:t>
      </w:r>
      <w:r w:rsidR="00FE19F1" w:rsidRPr="00BB51D2">
        <w:rPr>
          <w:rFonts w:asciiTheme="minorHAnsi" w:hAnsiTheme="minorHAnsi"/>
          <w:sz w:val="20"/>
          <w:szCs w:val="20"/>
        </w:rPr>
        <w:t xml:space="preserve"> based on the Italian and African vision</w:t>
      </w:r>
      <w:r w:rsidR="00106CEA" w:rsidRPr="00BB51D2">
        <w:rPr>
          <w:rFonts w:asciiTheme="minorHAnsi" w:hAnsiTheme="minorHAnsi"/>
          <w:sz w:val="20"/>
          <w:szCs w:val="20"/>
        </w:rPr>
        <w:t>s</w:t>
      </w:r>
      <w:r w:rsidR="00FE19F1" w:rsidRPr="00BB51D2">
        <w:rPr>
          <w:rFonts w:asciiTheme="minorHAnsi" w:hAnsiTheme="minorHAnsi"/>
          <w:sz w:val="20"/>
          <w:szCs w:val="20"/>
        </w:rPr>
        <w:t xml:space="preserve"> and reciprocal knowledge</w:t>
      </w:r>
    </w:p>
    <w:p w14:paraId="335FC2D9" w14:textId="7B6F2405" w:rsidR="00FE19F1" w:rsidRPr="00BB51D2" w:rsidRDefault="00FE19F1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lastRenderedPageBreak/>
        <w:t>To develop common research activities</w:t>
      </w:r>
    </w:p>
    <w:p w14:paraId="2047BECB" w14:textId="6F1B13FD" w:rsidR="00FE19F1" w:rsidRPr="00BB51D2" w:rsidRDefault="00FE19F1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To contribute to the </w:t>
      </w:r>
      <w:r w:rsidR="00106CEA" w:rsidRPr="00BB51D2">
        <w:rPr>
          <w:rFonts w:asciiTheme="minorHAnsi" w:hAnsiTheme="minorHAnsi"/>
          <w:sz w:val="20"/>
          <w:szCs w:val="20"/>
        </w:rPr>
        <w:t xml:space="preserve">human </w:t>
      </w:r>
      <w:r w:rsidRPr="00BB51D2">
        <w:rPr>
          <w:rFonts w:asciiTheme="minorHAnsi" w:hAnsiTheme="minorHAnsi"/>
          <w:sz w:val="20"/>
          <w:szCs w:val="20"/>
        </w:rPr>
        <w:t>growth</w:t>
      </w:r>
    </w:p>
    <w:p w14:paraId="06FD5AC7" w14:textId="3D322042" w:rsidR="00106CEA" w:rsidRPr="00BB51D2" w:rsidRDefault="00106CEA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To </w:t>
      </w:r>
      <w:r w:rsidR="00305EB1" w:rsidRPr="00BB51D2">
        <w:rPr>
          <w:rFonts w:asciiTheme="minorHAnsi" w:hAnsiTheme="minorHAnsi"/>
          <w:sz w:val="20"/>
          <w:szCs w:val="20"/>
        </w:rPr>
        <w:t>reinforce</w:t>
      </w:r>
      <w:r w:rsidRPr="00BB51D2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BB51D2">
        <w:rPr>
          <w:rFonts w:asciiTheme="minorHAnsi" w:hAnsiTheme="minorHAnsi"/>
          <w:sz w:val="20"/>
          <w:szCs w:val="20"/>
        </w:rPr>
        <w:t>mutual cooperation</w:t>
      </w:r>
      <w:proofErr w:type="gramEnd"/>
      <w:r w:rsidRPr="00BB51D2">
        <w:rPr>
          <w:rFonts w:asciiTheme="minorHAnsi" w:hAnsiTheme="minorHAnsi"/>
          <w:sz w:val="20"/>
          <w:szCs w:val="20"/>
        </w:rPr>
        <w:t xml:space="preserve"> among the sending and hosting institutions</w:t>
      </w:r>
    </w:p>
    <w:p w14:paraId="3CB76453" w14:textId="01E9FE5C" w:rsidR="00106CEA" w:rsidRPr="00BB51D2" w:rsidRDefault="00106CEA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support the mobility improving the administrative procedures</w:t>
      </w:r>
    </w:p>
    <w:p w14:paraId="7A0821FF" w14:textId="77777777" w:rsidR="00106CEA" w:rsidRPr="00BB51D2" w:rsidRDefault="00106CEA" w:rsidP="00106CE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create spin-off effects like curriculum development, development of joint courses or modules, academic networks, research collaboration etc.</w:t>
      </w:r>
    </w:p>
    <w:p w14:paraId="1322AA15" w14:textId="4E6E5E26" w:rsidR="00305EB1" w:rsidRPr="00BB51D2" w:rsidRDefault="00305EB1" w:rsidP="00305EB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create the conditions for stable international collaborations like bilateral agreements, participation as partner(s) in European/international projects</w:t>
      </w:r>
    </w:p>
    <w:p w14:paraId="61A36EDB" w14:textId="68454341" w:rsidR="00305EB1" w:rsidRPr="00BB51D2" w:rsidRDefault="00305EB1" w:rsidP="00305EB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None</w:t>
      </w:r>
    </w:p>
    <w:p w14:paraId="3812736E" w14:textId="77777777" w:rsidR="00305EB1" w:rsidRPr="00BB51D2" w:rsidRDefault="00305EB1" w:rsidP="00305EB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 (Please, specify)</w:t>
      </w:r>
    </w:p>
    <w:p w14:paraId="2B8FC47F" w14:textId="77777777" w:rsidR="003C47F0" w:rsidRPr="00BB51D2" w:rsidRDefault="003C47F0" w:rsidP="00106CEA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655831E" w14:textId="614B5DED" w:rsidR="00305EB1" w:rsidRPr="00BB51D2" w:rsidRDefault="00305EB1" w:rsidP="00305EB1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What are your personal expectations in this Mobility?</w:t>
      </w:r>
    </w:p>
    <w:p w14:paraId="7B1AF3ED" w14:textId="77777777" w:rsidR="00305EB1" w:rsidRPr="00BB51D2" w:rsidRDefault="00305EB1" w:rsidP="00305EB1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select up to 5 answers)</w:t>
      </w:r>
    </w:p>
    <w:p w14:paraId="1532BD6A" w14:textId="78FD5D9E" w:rsidR="00966737" w:rsidRPr="00BB51D2" w:rsidRDefault="00966737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To </w:t>
      </w:r>
      <w:r w:rsidR="00305EB1" w:rsidRPr="00BB51D2">
        <w:rPr>
          <w:rFonts w:asciiTheme="minorHAnsi" w:hAnsiTheme="minorHAnsi"/>
          <w:sz w:val="20"/>
          <w:szCs w:val="20"/>
        </w:rPr>
        <w:t>improve</w:t>
      </w:r>
      <w:r w:rsidRPr="00BB51D2">
        <w:rPr>
          <w:rFonts w:asciiTheme="minorHAnsi" w:hAnsiTheme="minorHAnsi"/>
          <w:sz w:val="20"/>
          <w:szCs w:val="20"/>
        </w:rPr>
        <w:t xml:space="preserve"> my own competences in my field and increase the relevance of my teaching</w:t>
      </w:r>
    </w:p>
    <w:p w14:paraId="1DFEE5BA" w14:textId="71DDFBEC" w:rsidR="00305EB1" w:rsidRPr="00BB51D2" w:rsidRDefault="00305EB1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share my own knowledge and skills with students and professors</w:t>
      </w:r>
    </w:p>
    <w:p w14:paraId="7CFD9DAC" w14:textId="664DDC6D" w:rsidR="00966737" w:rsidRPr="00BB51D2" w:rsidRDefault="00966737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increase knowledge of social, linguistic and/or cultural matters</w:t>
      </w:r>
    </w:p>
    <w:p w14:paraId="40DFB414" w14:textId="2B9B1A4F" w:rsidR="00966737" w:rsidRPr="00BB51D2" w:rsidRDefault="00966737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acquire knowledge and specific know-how from good practice abroad</w:t>
      </w:r>
    </w:p>
    <w:p w14:paraId="7C744836" w14:textId="77777777" w:rsidR="00305EB1" w:rsidRPr="00BB51D2" w:rsidRDefault="00305EB1" w:rsidP="00305EB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increase the relevance, quality, innovation and modernization of my teaching approach and methodology</w:t>
      </w:r>
    </w:p>
    <w:p w14:paraId="47D6D580" w14:textId="77777777" w:rsidR="00305EB1" w:rsidRPr="00BB51D2" w:rsidRDefault="00305EB1" w:rsidP="00305EB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gain practical skills relevant to my current job</w:t>
      </w:r>
    </w:p>
    <w:p w14:paraId="3DBC2636" w14:textId="415CFC72" w:rsidR="00966737" w:rsidRPr="00BB51D2" w:rsidRDefault="00966737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increase my job satisfaction</w:t>
      </w:r>
    </w:p>
    <w:p w14:paraId="4AE61D45" w14:textId="1016B084" w:rsidR="00966737" w:rsidRPr="00BB51D2" w:rsidRDefault="00966737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reinforce the cooperation with a partner institution</w:t>
      </w:r>
    </w:p>
    <w:p w14:paraId="13D72EAC" w14:textId="77777777" w:rsidR="00966737" w:rsidRPr="00BB51D2" w:rsidRDefault="00966737" w:rsidP="00CE7A8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To build up cooperation with the labour market </w:t>
      </w:r>
    </w:p>
    <w:p w14:paraId="75E707FD" w14:textId="3CE72553" w:rsidR="00966737" w:rsidRPr="00BB51D2" w:rsidRDefault="00966737" w:rsidP="00966737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experiment and develop new learning practices and teaching methods</w:t>
      </w:r>
    </w:p>
    <w:p w14:paraId="59DF1DD8" w14:textId="193B808C" w:rsidR="00305EB1" w:rsidRPr="00BB51D2" w:rsidRDefault="00966737" w:rsidP="00305EB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meet new people</w:t>
      </w:r>
      <w:r w:rsidR="00305EB1" w:rsidRPr="00BB51D2">
        <w:rPr>
          <w:rFonts w:asciiTheme="minorHAnsi" w:hAnsiTheme="minorHAnsi"/>
          <w:sz w:val="20"/>
          <w:szCs w:val="20"/>
        </w:rPr>
        <w:t xml:space="preserve"> and to build up new contacts/expand my professional network</w:t>
      </w:r>
    </w:p>
    <w:p w14:paraId="3D5951C1" w14:textId="18A4A191" w:rsidR="00966737" w:rsidRPr="00BB51D2" w:rsidRDefault="003C47F0" w:rsidP="00966737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increase my future employment and career opportunities</w:t>
      </w:r>
    </w:p>
    <w:p w14:paraId="080308F7" w14:textId="289F1C68" w:rsidR="00446E99" w:rsidRPr="00BB51D2" w:rsidRDefault="00446E99" w:rsidP="003C4003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To be </w:t>
      </w:r>
      <w:r w:rsidR="00410989" w:rsidRPr="00BB51D2">
        <w:rPr>
          <w:rFonts w:asciiTheme="minorHAnsi" w:hAnsiTheme="minorHAnsi"/>
          <w:sz w:val="20"/>
          <w:szCs w:val="20"/>
        </w:rPr>
        <w:t xml:space="preserve">more and more </w:t>
      </w:r>
      <w:r w:rsidRPr="00BB51D2">
        <w:rPr>
          <w:rFonts w:asciiTheme="minorHAnsi" w:hAnsiTheme="minorHAnsi"/>
          <w:sz w:val="20"/>
          <w:szCs w:val="20"/>
        </w:rPr>
        <w:t>involved in international mobility</w:t>
      </w:r>
    </w:p>
    <w:p w14:paraId="6C02ED81" w14:textId="5A616EC9" w:rsidR="003C4003" w:rsidRPr="00BB51D2" w:rsidRDefault="003C4003" w:rsidP="003C4003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To test the </w:t>
      </w:r>
      <w:r w:rsidR="0010065D" w:rsidRPr="00BB51D2">
        <w:rPr>
          <w:rFonts w:asciiTheme="minorHAnsi" w:hAnsiTheme="minorHAnsi"/>
          <w:sz w:val="20"/>
          <w:szCs w:val="20"/>
        </w:rPr>
        <w:t xml:space="preserve">feasibility and benefits of a </w:t>
      </w:r>
      <w:r w:rsidRPr="00BB51D2">
        <w:rPr>
          <w:rFonts w:asciiTheme="minorHAnsi" w:hAnsiTheme="minorHAnsi"/>
          <w:sz w:val="20"/>
          <w:szCs w:val="20"/>
        </w:rPr>
        <w:t>peer-</w:t>
      </w:r>
      <w:r w:rsidR="0010065D" w:rsidRPr="00BB51D2">
        <w:rPr>
          <w:rFonts w:asciiTheme="minorHAnsi" w:hAnsiTheme="minorHAnsi"/>
          <w:sz w:val="20"/>
          <w:szCs w:val="20"/>
        </w:rPr>
        <w:t>to-peer collaboration and learning</w:t>
      </w:r>
    </w:p>
    <w:p w14:paraId="6990BE16" w14:textId="02DDC3FE" w:rsidR="0010065D" w:rsidRPr="00BB51D2" w:rsidRDefault="0010065D" w:rsidP="003C4003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create a mutual learning environment, useful for future collaborations</w:t>
      </w:r>
    </w:p>
    <w:p w14:paraId="7A567F60" w14:textId="77777777" w:rsidR="00410989" w:rsidRPr="00BB51D2" w:rsidRDefault="00410989" w:rsidP="003C4003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become an effective member of the UnitAfrica community</w:t>
      </w:r>
    </w:p>
    <w:p w14:paraId="6F6BE585" w14:textId="016252DC" w:rsidR="00CE3BDF" w:rsidRPr="00BB51D2" w:rsidRDefault="00CE3BDF" w:rsidP="003C4003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To satisfy my personal wish of human cooperation</w:t>
      </w:r>
    </w:p>
    <w:p w14:paraId="57E4CE4E" w14:textId="18186139" w:rsidR="00DF24B9" w:rsidRPr="00BB51D2" w:rsidRDefault="00DF24B9" w:rsidP="003C4003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None</w:t>
      </w:r>
    </w:p>
    <w:p w14:paraId="7E0EF2BF" w14:textId="59608788" w:rsidR="0010065D" w:rsidRPr="00BB51D2" w:rsidRDefault="0010065D" w:rsidP="003C4003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 (Please, specify)</w:t>
      </w:r>
    </w:p>
    <w:p w14:paraId="4916794F" w14:textId="77777777" w:rsidR="00883D43" w:rsidRPr="00BB51D2" w:rsidRDefault="00883D43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370F6CB" w14:textId="77777777" w:rsidR="00373CFF" w:rsidRPr="00BB51D2" w:rsidRDefault="00373CFF" w:rsidP="00373CF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Please select your previous experiences in International activities, if any:</w:t>
      </w:r>
    </w:p>
    <w:p w14:paraId="61EF5C3D" w14:textId="0066501A" w:rsidR="00373CFF" w:rsidRPr="00BB51D2" w:rsidRDefault="00373CFF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Visiting professor</w:t>
      </w:r>
    </w:p>
    <w:p w14:paraId="36B27504" w14:textId="4DB21F93" w:rsidR="00373CFF" w:rsidRPr="00BB51D2" w:rsidRDefault="00274AE9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Organization/</w:t>
      </w:r>
      <w:r w:rsidR="00373CFF" w:rsidRPr="00BB51D2">
        <w:rPr>
          <w:rFonts w:asciiTheme="minorHAnsi" w:hAnsiTheme="minorHAnsi"/>
          <w:sz w:val="20"/>
          <w:szCs w:val="20"/>
        </w:rPr>
        <w:t>Participation in International summer schools</w:t>
      </w:r>
    </w:p>
    <w:p w14:paraId="65B178C6" w14:textId="28E1B927" w:rsidR="00274AE9" w:rsidRPr="00BB51D2" w:rsidRDefault="00274AE9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Delivery of seminars</w:t>
      </w:r>
    </w:p>
    <w:p w14:paraId="7CB14DCB" w14:textId="07E7CE3A" w:rsidR="00274AE9" w:rsidRPr="00BB51D2" w:rsidRDefault="00274AE9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Professor in Academic courses</w:t>
      </w:r>
    </w:p>
    <w:p w14:paraId="773FE0A8" w14:textId="77777777" w:rsidR="00373CFF" w:rsidRPr="00BB51D2" w:rsidRDefault="00373CFF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International/European projects</w:t>
      </w:r>
    </w:p>
    <w:p w14:paraId="689A94CD" w14:textId="77777777" w:rsidR="00373CFF" w:rsidRPr="00BB51D2" w:rsidRDefault="00373CFF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Double, Multiple and Joint degree</w:t>
      </w:r>
    </w:p>
    <w:p w14:paraId="0D4B5B69" w14:textId="515B6A8A" w:rsidR="00373CFF" w:rsidRPr="00BB51D2" w:rsidRDefault="00274AE9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Supervisor for </w:t>
      </w:r>
      <w:r w:rsidR="00373CFF" w:rsidRPr="00BB51D2">
        <w:rPr>
          <w:rFonts w:asciiTheme="minorHAnsi" w:hAnsiTheme="minorHAnsi"/>
          <w:sz w:val="20"/>
          <w:szCs w:val="20"/>
        </w:rPr>
        <w:t>Joint thesis</w:t>
      </w:r>
    </w:p>
    <w:p w14:paraId="1EFE83F1" w14:textId="77777777" w:rsidR="00373CFF" w:rsidRPr="00BB51D2" w:rsidRDefault="00373CFF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PhD abroad</w:t>
      </w:r>
    </w:p>
    <w:p w14:paraId="296E4EAC" w14:textId="33A85F90" w:rsidR="00274AE9" w:rsidRPr="00BB51D2" w:rsidRDefault="00274AE9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Joint research</w:t>
      </w:r>
    </w:p>
    <w:p w14:paraId="25188241" w14:textId="77777777" w:rsidR="00373CFF" w:rsidRPr="00BB51D2" w:rsidRDefault="00373CFF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None</w:t>
      </w:r>
    </w:p>
    <w:p w14:paraId="3849B8F4" w14:textId="77777777" w:rsidR="00373CFF" w:rsidRPr="00BB51D2" w:rsidRDefault="00373CFF" w:rsidP="00373CF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Others (Please, specify)</w:t>
      </w:r>
    </w:p>
    <w:p w14:paraId="6283611F" w14:textId="77777777" w:rsidR="005A6194" w:rsidRPr="00BB51D2" w:rsidRDefault="005A619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86E7FAE" w14:textId="77777777" w:rsidR="00A5523D" w:rsidRPr="00BB51D2" w:rsidRDefault="00A5523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CC06008" w14:textId="06C1AA1B" w:rsidR="00764251" w:rsidRPr="00BB51D2" w:rsidRDefault="00274AE9" w:rsidP="00B27687">
      <w:pPr>
        <w:pStyle w:val="Titolo2"/>
        <w:numPr>
          <w:ilvl w:val="0"/>
          <w:numId w:val="20"/>
        </w:numPr>
      </w:pPr>
      <w:r w:rsidRPr="00BB51D2">
        <w:lastRenderedPageBreak/>
        <w:t>Organization of the Mobility</w:t>
      </w:r>
    </w:p>
    <w:p w14:paraId="37515D10" w14:textId="4665B570" w:rsidR="005A6194" w:rsidRPr="00BB51D2" w:rsidRDefault="00D47BB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Concerning the mobility,</w:t>
      </w:r>
      <w:r w:rsidR="000675A5" w:rsidRPr="00BB51D2">
        <w:rPr>
          <w:rFonts w:asciiTheme="minorHAnsi" w:hAnsiTheme="minorHAnsi"/>
          <w:sz w:val="20"/>
          <w:szCs w:val="20"/>
        </w:rPr>
        <w:t xml:space="preserve"> who</w:t>
      </w:r>
      <w:r w:rsidRPr="00BB51D2">
        <w:rPr>
          <w:rFonts w:asciiTheme="minorHAnsi" w:hAnsiTheme="minorHAnsi"/>
          <w:sz w:val="20"/>
          <w:szCs w:val="20"/>
        </w:rPr>
        <w:t xml:space="preserve"> have </w:t>
      </w:r>
      <w:r w:rsidR="000675A5" w:rsidRPr="00BB51D2">
        <w:rPr>
          <w:rFonts w:asciiTheme="minorHAnsi" w:hAnsiTheme="minorHAnsi"/>
          <w:sz w:val="20"/>
          <w:szCs w:val="20"/>
        </w:rPr>
        <w:t>managed</w:t>
      </w:r>
      <w:r w:rsidRPr="00BB51D2">
        <w:rPr>
          <w:rFonts w:asciiTheme="minorHAnsi" w:hAnsiTheme="minorHAnsi"/>
          <w:sz w:val="20"/>
          <w:szCs w:val="20"/>
        </w:rPr>
        <w:t xml:space="preserve"> the following activities</w:t>
      </w:r>
      <w:r w:rsidR="000675A5" w:rsidRPr="00BB51D2">
        <w:rPr>
          <w:rFonts w:asciiTheme="minorHAnsi" w:hAnsiTheme="minorHAnsi"/>
          <w:sz w:val="20"/>
          <w:szCs w:val="20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1084"/>
        <w:gridCol w:w="1085"/>
        <w:gridCol w:w="1085"/>
      </w:tblGrid>
      <w:tr w:rsidR="00D47BBC" w:rsidRPr="00BB51D2" w14:paraId="285A0A7C" w14:textId="77777777" w:rsidTr="00D47BBC">
        <w:tc>
          <w:tcPr>
            <w:tcW w:w="6374" w:type="dxa"/>
          </w:tcPr>
          <w:p w14:paraId="4683838C" w14:textId="77777777" w:rsidR="00D47BBC" w:rsidRPr="00BB51D2" w:rsidRDefault="00D47BBC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E5A7630" w14:textId="5B015723" w:rsidR="00D47BBC" w:rsidRPr="00BB51D2" w:rsidRDefault="000675A5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M</w:t>
            </w:r>
            <w:r w:rsidR="00D47BBC" w:rsidRPr="00BB51D2">
              <w:rPr>
                <w:rFonts w:asciiTheme="minorHAnsi" w:hAnsiTheme="minorHAnsi"/>
                <w:sz w:val="12"/>
                <w:szCs w:val="12"/>
              </w:rPr>
              <w:t>yself</w:t>
            </w:r>
          </w:p>
        </w:tc>
        <w:tc>
          <w:tcPr>
            <w:tcW w:w="1085" w:type="dxa"/>
            <w:vAlign w:val="center"/>
          </w:tcPr>
          <w:p w14:paraId="2F74F198" w14:textId="2FE4720F" w:rsidR="00D47BBC" w:rsidRPr="00BB51D2" w:rsidRDefault="000675A5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T</w:t>
            </w:r>
            <w:r w:rsidR="00D47BBC" w:rsidRPr="00BB51D2">
              <w:rPr>
                <w:rFonts w:asciiTheme="minorHAnsi" w:hAnsiTheme="minorHAnsi"/>
                <w:sz w:val="12"/>
                <w:szCs w:val="12"/>
              </w:rPr>
              <w:t>he sending institution</w:t>
            </w:r>
          </w:p>
        </w:tc>
        <w:tc>
          <w:tcPr>
            <w:tcW w:w="1085" w:type="dxa"/>
            <w:vAlign w:val="center"/>
          </w:tcPr>
          <w:p w14:paraId="34652C1C" w14:textId="6C228174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Not applicable</w:t>
            </w:r>
          </w:p>
        </w:tc>
      </w:tr>
      <w:tr w:rsidR="00D47BBC" w:rsidRPr="00BB51D2" w14:paraId="60D033B1" w14:textId="77777777" w:rsidTr="00D47BBC">
        <w:tc>
          <w:tcPr>
            <w:tcW w:w="6374" w:type="dxa"/>
          </w:tcPr>
          <w:p w14:paraId="2151087F" w14:textId="17D8F52D" w:rsidR="00D47BBC" w:rsidRPr="00BB51D2" w:rsidRDefault="00D47BBC" w:rsidP="00D47BBC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Request of Invitation letter</w:t>
            </w:r>
          </w:p>
        </w:tc>
        <w:tc>
          <w:tcPr>
            <w:tcW w:w="1084" w:type="dxa"/>
            <w:vAlign w:val="center"/>
          </w:tcPr>
          <w:p w14:paraId="3CBFB49F" w14:textId="529039DA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2181125A" w14:textId="18782398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6FA9D152" w14:textId="30FC0220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D47BBC" w:rsidRPr="00BB51D2" w14:paraId="5A32BDA3" w14:textId="77777777" w:rsidTr="00D47BBC">
        <w:tc>
          <w:tcPr>
            <w:tcW w:w="6374" w:type="dxa"/>
          </w:tcPr>
          <w:p w14:paraId="2E5C05B6" w14:textId="448BBCFD" w:rsidR="00D47BBC" w:rsidRPr="00BB51D2" w:rsidRDefault="00D47BBC" w:rsidP="00D47BBC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Request of VISA</w:t>
            </w:r>
          </w:p>
        </w:tc>
        <w:tc>
          <w:tcPr>
            <w:tcW w:w="1084" w:type="dxa"/>
            <w:vAlign w:val="center"/>
          </w:tcPr>
          <w:p w14:paraId="1B53ECFD" w14:textId="020832EC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7DB75F87" w14:textId="53FA4639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7ED8B207" w14:textId="4EEA4B28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D47BBC" w:rsidRPr="00BB51D2" w14:paraId="5CB64A97" w14:textId="77777777" w:rsidTr="00D47BBC">
        <w:tc>
          <w:tcPr>
            <w:tcW w:w="6374" w:type="dxa"/>
          </w:tcPr>
          <w:p w14:paraId="67A2033C" w14:textId="19B2111F" w:rsidR="00D47BBC" w:rsidRPr="00BB51D2" w:rsidRDefault="00D47BBC" w:rsidP="00D47BBC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Reservation of flight</w:t>
            </w:r>
            <w:r w:rsidR="006A086F">
              <w:rPr>
                <w:rFonts w:asciiTheme="minorHAnsi" w:hAnsiTheme="minorHAnsi"/>
                <w:sz w:val="20"/>
                <w:szCs w:val="20"/>
              </w:rPr>
              <w:t>(s)</w:t>
            </w:r>
          </w:p>
        </w:tc>
        <w:tc>
          <w:tcPr>
            <w:tcW w:w="1084" w:type="dxa"/>
            <w:vAlign w:val="center"/>
          </w:tcPr>
          <w:p w14:paraId="4D62F9A6" w14:textId="0F96293B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691041E0" w14:textId="4364E7E7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2FBC0FC8" w14:textId="0D522CF4" w:rsidR="00D47BBC" w:rsidRPr="00BB51D2" w:rsidRDefault="00D47BBC" w:rsidP="00D47BBC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0675A5" w:rsidRPr="00BB51D2" w14:paraId="4C7B96B8" w14:textId="77777777" w:rsidTr="00D47BBC">
        <w:tc>
          <w:tcPr>
            <w:tcW w:w="6374" w:type="dxa"/>
          </w:tcPr>
          <w:p w14:paraId="74347056" w14:textId="6657E121" w:rsidR="000675A5" w:rsidRPr="00BB51D2" w:rsidRDefault="000675A5" w:rsidP="000675A5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Reservation of accommodation</w:t>
            </w:r>
          </w:p>
        </w:tc>
        <w:tc>
          <w:tcPr>
            <w:tcW w:w="1084" w:type="dxa"/>
            <w:vAlign w:val="center"/>
          </w:tcPr>
          <w:p w14:paraId="1AC69372" w14:textId="6F098A5D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4F134E29" w14:textId="5C0E0194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32AA5B41" w14:textId="205F64E8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0675A5" w:rsidRPr="00BB51D2" w14:paraId="1878B8C4" w14:textId="77777777" w:rsidTr="00D47BBC">
        <w:tc>
          <w:tcPr>
            <w:tcW w:w="6374" w:type="dxa"/>
          </w:tcPr>
          <w:p w14:paraId="708225F2" w14:textId="2208A715" w:rsidR="000675A5" w:rsidRPr="00BB51D2" w:rsidRDefault="000675A5" w:rsidP="000675A5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Organization of local transfer</w:t>
            </w:r>
          </w:p>
        </w:tc>
        <w:tc>
          <w:tcPr>
            <w:tcW w:w="1084" w:type="dxa"/>
            <w:vAlign w:val="center"/>
          </w:tcPr>
          <w:p w14:paraId="4BF6B50B" w14:textId="06AEDF78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528C31D9" w14:textId="7DBFA122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67613D47" w14:textId="3B958B70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0675A5" w:rsidRPr="00BB51D2" w14:paraId="2E3E02D0" w14:textId="77777777" w:rsidTr="00D47BBC">
        <w:tc>
          <w:tcPr>
            <w:tcW w:w="6374" w:type="dxa"/>
          </w:tcPr>
          <w:p w14:paraId="2937044D" w14:textId="0F5A4951" w:rsidR="000675A5" w:rsidRPr="00BB51D2" w:rsidRDefault="000675A5" w:rsidP="000675A5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International assurance</w:t>
            </w:r>
          </w:p>
        </w:tc>
        <w:tc>
          <w:tcPr>
            <w:tcW w:w="1084" w:type="dxa"/>
            <w:vAlign w:val="center"/>
          </w:tcPr>
          <w:p w14:paraId="3EACC621" w14:textId="5A47AFA5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0539B6C2" w14:textId="0B2A33E5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1224F0FE" w14:textId="6D15A1B2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0675A5" w:rsidRPr="00BB51D2" w14:paraId="2CB37A36" w14:textId="77777777" w:rsidTr="00D47BBC">
        <w:tc>
          <w:tcPr>
            <w:tcW w:w="6374" w:type="dxa"/>
          </w:tcPr>
          <w:p w14:paraId="4E82C070" w14:textId="189A89FF" w:rsidR="000675A5" w:rsidRPr="00BB51D2" w:rsidRDefault="000675A5" w:rsidP="000675A5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Local mobility</w:t>
            </w:r>
          </w:p>
        </w:tc>
        <w:tc>
          <w:tcPr>
            <w:tcW w:w="1084" w:type="dxa"/>
            <w:vAlign w:val="center"/>
          </w:tcPr>
          <w:p w14:paraId="091D720A" w14:textId="71E90AC5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49ACABF2" w14:textId="144F10FE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004D333E" w14:textId="384BA9A1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0675A5" w:rsidRPr="00BB51D2" w14:paraId="2782EE58" w14:textId="77777777" w:rsidTr="00D47BBC">
        <w:tc>
          <w:tcPr>
            <w:tcW w:w="6374" w:type="dxa"/>
          </w:tcPr>
          <w:p w14:paraId="5C23237D" w14:textId="7F16E8F8" w:rsidR="000675A5" w:rsidRPr="00BB51D2" w:rsidRDefault="000675A5" w:rsidP="000675A5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Communication with the hosting institution</w:t>
            </w:r>
          </w:p>
        </w:tc>
        <w:tc>
          <w:tcPr>
            <w:tcW w:w="1084" w:type="dxa"/>
            <w:vAlign w:val="center"/>
          </w:tcPr>
          <w:p w14:paraId="4B155431" w14:textId="2A6F0835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0C4BB737" w14:textId="009A9AD2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085" w:type="dxa"/>
            <w:vAlign w:val="center"/>
          </w:tcPr>
          <w:p w14:paraId="4FC08389" w14:textId="46321B4B" w:rsidR="000675A5" w:rsidRPr="00BB51D2" w:rsidRDefault="000675A5" w:rsidP="000675A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</w:tbl>
    <w:p w14:paraId="52458E7A" w14:textId="77777777" w:rsidR="00D47BBC" w:rsidRPr="00BB51D2" w:rsidRDefault="00D47BB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9D116B3" w14:textId="7AEF2C99" w:rsidR="000675A5" w:rsidRPr="00BB51D2" w:rsidRDefault="00012C11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Have you received a pre-financing for your mobility?</w:t>
      </w:r>
    </w:p>
    <w:p w14:paraId="3A358F8F" w14:textId="5025BCB6" w:rsidR="00012C11" w:rsidRPr="00BB51D2" w:rsidRDefault="00012C11" w:rsidP="00012C1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Yes</w:t>
      </w:r>
    </w:p>
    <w:p w14:paraId="79727731" w14:textId="1B892721" w:rsidR="00012C11" w:rsidRPr="00BB51D2" w:rsidRDefault="00012C11" w:rsidP="00012C1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</w:t>
      </w:r>
    </w:p>
    <w:p w14:paraId="0D3CA67E" w14:textId="77777777" w:rsidR="00274AE9" w:rsidRPr="00BB51D2" w:rsidRDefault="00274AE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B0B9366" w14:textId="42DBBE19" w:rsidR="00012C11" w:rsidRPr="00BB51D2" w:rsidRDefault="00012C11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Which percentage of the already incurred costs</w:t>
      </w:r>
      <w:r w:rsidR="003C7F84">
        <w:rPr>
          <w:rFonts w:asciiTheme="minorHAnsi" w:hAnsiTheme="minorHAnsi"/>
          <w:sz w:val="20"/>
          <w:szCs w:val="20"/>
        </w:rPr>
        <w:t xml:space="preserve"> </w:t>
      </w:r>
      <w:r w:rsidR="00185C1E">
        <w:rPr>
          <w:rFonts w:asciiTheme="minorHAnsi" w:hAnsiTheme="minorHAnsi"/>
          <w:sz w:val="20"/>
          <w:szCs w:val="20"/>
        </w:rPr>
        <w:t>have</w:t>
      </w:r>
      <w:r w:rsidR="003C7F84">
        <w:rPr>
          <w:rFonts w:asciiTheme="minorHAnsi" w:hAnsiTheme="minorHAnsi"/>
          <w:sz w:val="20"/>
          <w:szCs w:val="20"/>
        </w:rPr>
        <w:t xml:space="preserve"> </w:t>
      </w:r>
      <w:r w:rsidR="003C7F84" w:rsidRPr="00BB51D2">
        <w:rPr>
          <w:rFonts w:asciiTheme="minorHAnsi" w:hAnsiTheme="minorHAnsi"/>
          <w:sz w:val="20"/>
          <w:szCs w:val="20"/>
        </w:rPr>
        <w:t>you receive</w:t>
      </w:r>
      <w:r w:rsidR="00185C1E">
        <w:rPr>
          <w:rFonts w:asciiTheme="minorHAnsi" w:hAnsiTheme="minorHAnsi"/>
          <w:sz w:val="20"/>
          <w:szCs w:val="20"/>
        </w:rPr>
        <w:t>d</w:t>
      </w:r>
      <w:r w:rsidR="003C7F84" w:rsidRPr="00BB51D2">
        <w:rPr>
          <w:rFonts w:asciiTheme="minorHAnsi" w:hAnsiTheme="minorHAnsi"/>
          <w:sz w:val="20"/>
          <w:szCs w:val="20"/>
        </w:rPr>
        <w:t xml:space="preserve"> a</w:t>
      </w:r>
      <w:r w:rsidR="003C7F84">
        <w:rPr>
          <w:rFonts w:asciiTheme="minorHAnsi" w:hAnsiTheme="minorHAnsi"/>
          <w:sz w:val="20"/>
          <w:szCs w:val="20"/>
        </w:rPr>
        <w:t>s</w:t>
      </w:r>
      <w:r w:rsidR="003C7F84" w:rsidRPr="00BB51D2">
        <w:rPr>
          <w:rFonts w:asciiTheme="minorHAnsi" w:hAnsiTheme="minorHAnsi"/>
          <w:sz w:val="20"/>
          <w:szCs w:val="20"/>
        </w:rPr>
        <w:t xml:space="preserve"> pre-financing</w:t>
      </w:r>
      <w:r w:rsidRPr="00BB51D2">
        <w:rPr>
          <w:rFonts w:asciiTheme="minorHAnsi" w:hAnsiTheme="minorHAnsi"/>
          <w:sz w:val="20"/>
          <w:szCs w:val="20"/>
        </w:rPr>
        <w:t>?</w:t>
      </w:r>
    </w:p>
    <w:p w14:paraId="5736728F" w14:textId="796EB63F" w:rsidR="006A086F" w:rsidRDefault="006A086F" w:rsidP="00012C1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None</w:t>
      </w:r>
    </w:p>
    <w:p w14:paraId="4085B0FF" w14:textId="3837FECB" w:rsidR="00012C11" w:rsidRPr="00BB51D2" w:rsidRDefault="00012C11" w:rsidP="00012C1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Up to the 25%</w:t>
      </w:r>
    </w:p>
    <w:p w14:paraId="58D219A3" w14:textId="5A955A83" w:rsidR="00012C11" w:rsidRPr="00BB51D2" w:rsidRDefault="00012C11" w:rsidP="00012C1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Up to the 50%</w:t>
      </w:r>
    </w:p>
    <w:p w14:paraId="665396FE" w14:textId="0190E00B" w:rsidR="00012C11" w:rsidRPr="00BB51D2" w:rsidRDefault="00012C11" w:rsidP="00012C1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Up to the 75%</w:t>
      </w:r>
    </w:p>
    <w:p w14:paraId="640938C4" w14:textId="7529CE85" w:rsidR="00012C11" w:rsidRPr="00BB51D2" w:rsidRDefault="00012C11" w:rsidP="00012C1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Up to the 90%</w:t>
      </w:r>
    </w:p>
    <w:p w14:paraId="26589EB5" w14:textId="246F9FCF" w:rsidR="00012C11" w:rsidRPr="00BB51D2" w:rsidRDefault="00012C11" w:rsidP="00012C11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Up to the 100%</w:t>
      </w:r>
    </w:p>
    <w:p w14:paraId="11A39795" w14:textId="77777777" w:rsidR="00012C11" w:rsidRPr="00BB51D2" w:rsidRDefault="00012C11" w:rsidP="00012C11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78AA749" w14:textId="6E834426" w:rsidR="00012C11" w:rsidRPr="00BB51D2" w:rsidRDefault="00012C11" w:rsidP="00012C11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Do you think the methodology of payment of the mobility can be an obstacle</w:t>
      </w:r>
      <w:r w:rsidR="00A5523D" w:rsidRPr="00BB51D2">
        <w:rPr>
          <w:rFonts w:asciiTheme="minorHAnsi" w:hAnsiTheme="minorHAnsi"/>
          <w:sz w:val="20"/>
          <w:szCs w:val="20"/>
        </w:rPr>
        <w:t>/deterrent</w:t>
      </w:r>
      <w:r w:rsidRPr="00BB51D2">
        <w:rPr>
          <w:rFonts w:asciiTheme="minorHAnsi" w:hAnsiTheme="minorHAnsi"/>
          <w:sz w:val="20"/>
          <w:szCs w:val="20"/>
        </w:rPr>
        <w:t xml:space="preserve"> for the participation?</w:t>
      </w:r>
    </w:p>
    <w:p w14:paraId="3D693A14" w14:textId="77777777" w:rsidR="00A5523D" w:rsidRPr="00BB51D2" w:rsidRDefault="00A5523D" w:rsidP="00A552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Yes</w:t>
      </w:r>
    </w:p>
    <w:p w14:paraId="08E5F872" w14:textId="77777777" w:rsidR="00A5523D" w:rsidRPr="00BB51D2" w:rsidRDefault="00A5523D" w:rsidP="00A552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</w:t>
      </w:r>
    </w:p>
    <w:p w14:paraId="793C49A7" w14:textId="77777777" w:rsidR="000C79EE" w:rsidRPr="00BB51D2" w:rsidRDefault="000C79EE" w:rsidP="00A5523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7094A15" w14:textId="11D9DA31" w:rsidR="00A5523D" w:rsidRPr="00BB51D2" w:rsidRDefault="00A5523D" w:rsidP="00A5523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If you wish, please provide any additional information, observations, comments or recommendations that can be useful to the UnitAfrica consortium to improve the quality of the </w:t>
      </w:r>
      <w:r w:rsidR="004E5891">
        <w:rPr>
          <w:rFonts w:asciiTheme="minorHAnsi" w:hAnsiTheme="minorHAnsi"/>
          <w:sz w:val="20"/>
          <w:szCs w:val="20"/>
        </w:rPr>
        <w:t>Mobility</w:t>
      </w:r>
    </w:p>
    <w:p w14:paraId="4A6BE5AA" w14:textId="77777777" w:rsidR="00A5523D" w:rsidRPr="00BB51D2" w:rsidRDefault="00A5523D" w:rsidP="00A5523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D55F9" wp14:editId="4107EE4D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397000" cy="114300"/>
                <wp:effectExtent l="0" t="0" r="12700" b="19050"/>
                <wp:wrapNone/>
                <wp:docPr id="1541091149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82763" w14:textId="77777777" w:rsidR="00A5523D" w:rsidRPr="00BB51D2" w:rsidRDefault="00A5523D" w:rsidP="00A55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D55F9" id="_x0000_s1030" type="#_x0000_t202" style="position:absolute;margin-left:0;margin-top:4.05pt;width:110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48OwIAAIM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" fillcolor="white [3201]" strokeweight=".5pt">
                <v:textbox>
                  <w:txbxContent>
                    <w:p w14:paraId="6BD82763" w14:textId="77777777" w:rsidR="00A5523D" w:rsidRPr="00BB51D2" w:rsidRDefault="00A5523D" w:rsidP="00A5523D"/>
                  </w:txbxContent>
                </v:textbox>
              </v:shape>
            </w:pict>
          </mc:Fallback>
        </mc:AlternateContent>
      </w:r>
    </w:p>
    <w:p w14:paraId="28568306" w14:textId="77777777" w:rsidR="00A5523D" w:rsidRPr="00BB51D2" w:rsidRDefault="00A5523D" w:rsidP="00A5523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2615A57" w14:textId="77777777" w:rsidR="00A5523D" w:rsidRPr="00BB51D2" w:rsidRDefault="00A5523D" w:rsidP="00A5523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5305061" w14:textId="04FC3651" w:rsidR="005A6194" w:rsidRPr="00BB51D2" w:rsidRDefault="005A6194" w:rsidP="00B27687">
      <w:pPr>
        <w:pStyle w:val="Titolo2"/>
        <w:numPr>
          <w:ilvl w:val="0"/>
          <w:numId w:val="20"/>
        </w:numPr>
      </w:pPr>
      <w:r w:rsidRPr="00BB51D2">
        <w:t>Consent</w:t>
      </w:r>
    </w:p>
    <w:p w14:paraId="0966C03D" w14:textId="0D71947C" w:rsidR="005A6194" w:rsidRPr="00BB51D2" w:rsidRDefault="005A619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The results of this questionnaire will be used for the analysis and evaluation of impacts of UnitAfrica project. </w:t>
      </w:r>
    </w:p>
    <w:p w14:paraId="71CF9D9F" w14:textId="77777777" w:rsidR="005A6194" w:rsidRPr="00BB51D2" w:rsidRDefault="005A619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CC1A0FC" w14:textId="22404703" w:rsidR="005A6194" w:rsidRPr="00BB51D2" w:rsidRDefault="005A6194" w:rsidP="005A619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I agree that (parts of) this report can be published and made available to the </w:t>
      </w:r>
      <w:proofErr w:type="gramStart"/>
      <w:r w:rsidRPr="00BB51D2">
        <w:rPr>
          <w:rFonts w:asciiTheme="minorHAnsi" w:hAnsiTheme="minorHAnsi"/>
          <w:sz w:val="20"/>
          <w:szCs w:val="20"/>
        </w:rPr>
        <w:t>general public</w:t>
      </w:r>
      <w:proofErr w:type="gramEnd"/>
    </w:p>
    <w:p w14:paraId="33E60EF8" w14:textId="77777777" w:rsidR="005A6194" w:rsidRPr="00BB51D2" w:rsidRDefault="005A6194" w:rsidP="005A6194">
      <w:pPr>
        <w:pStyle w:val="Paragrafoelenco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Yes, but anonymised (no name, no email address)</w:t>
      </w:r>
    </w:p>
    <w:p w14:paraId="31D323E1" w14:textId="3B3E373B" w:rsidR="005A6194" w:rsidRPr="00BB51D2" w:rsidRDefault="005A6194" w:rsidP="005A6194">
      <w:pPr>
        <w:pStyle w:val="Paragrafoelenco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</w:t>
      </w:r>
    </w:p>
    <w:p w14:paraId="66BBD6A3" w14:textId="77777777" w:rsidR="005A6194" w:rsidRPr="00BB51D2" w:rsidRDefault="005A6194" w:rsidP="005A619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C1AFCAD" w14:textId="2BAA6834" w:rsidR="005A6194" w:rsidRPr="00BB51D2" w:rsidRDefault="005A6194" w:rsidP="005A619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If you wish to receive more information about UnitAfrica project and opportunities</w:t>
      </w:r>
      <w:r w:rsidR="00DB74FE" w:rsidRPr="00BB51D2">
        <w:rPr>
          <w:rFonts w:asciiTheme="minorHAnsi" w:hAnsiTheme="minorHAnsi"/>
          <w:sz w:val="20"/>
          <w:szCs w:val="20"/>
        </w:rPr>
        <w:t>:</w:t>
      </w:r>
    </w:p>
    <w:p w14:paraId="2E91B644" w14:textId="44B3E0C3" w:rsidR="00DB74FE" w:rsidRPr="00BB51D2" w:rsidRDefault="00DB74FE" w:rsidP="00DB74FE">
      <w:pPr>
        <w:pStyle w:val="Paragrafoelenco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Yes, thanks</w:t>
      </w:r>
    </w:p>
    <w:p w14:paraId="2B47712E" w14:textId="6771F122" w:rsidR="00DB74FE" w:rsidRPr="00BB51D2" w:rsidRDefault="00DB74FE" w:rsidP="00DB74FE">
      <w:pPr>
        <w:pStyle w:val="Paragrafoelenco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No, thanks</w:t>
      </w:r>
    </w:p>
    <w:p w14:paraId="072C09BF" w14:textId="42A35E66" w:rsidR="00756D09" w:rsidRPr="00CA41BA" w:rsidRDefault="00756D09" w:rsidP="001E1F9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756D09" w:rsidRPr="00CA41BA" w:rsidSect="00A04DAF">
      <w:headerReference w:type="default" r:id="rId9"/>
      <w:pgSz w:w="11906" w:h="16838"/>
      <w:pgMar w:top="34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AFF7" w14:textId="77777777" w:rsidR="00D53E9B" w:rsidRPr="00BB51D2" w:rsidRDefault="00D53E9B" w:rsidP="00A04DAF">
      <w:pPr>
        <w:spacing w:after="0" w:line="240" w:lineRule="auto"/>
      </w:pPr>
      <w:r w:rsidRPr="00BB51D2">
        <w:separator/>
      </w:r>
    </w:p>
  </w:endnote>
  <w:endnote w:type="continuationSeparator" w:id="0">
    <w:p w14:paraId="22075A70" w14:textId="77777777" w:rsidR="00D53E9B" w:rsidRPr="00BB51D2" w:rsidRDefault="00D53E9B" w:rsidP="00A04DAF">
      <w:pPr>
        <w:spacing w:after="0" w:line="240" w:lineRule="auto"/>
      </w:pPr>
      <w:r w:rsidRPr="00BB51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CC68" w14:textId="77777777" w:rsidR="00D53E9B" w:rsidRPr="00BB51D2" w:rsidRDefault="00D53E9B" w:rsidP="00A04DAF">
      <w:pPr>
        <w:spacing w:after="0" w:line="240" w:lineRule="auto"/>
      </w:pPr>
      <w:r w:rsidRPr="00BB51D2">
        <w:separator/>
      </w:r>
    </w:p>
  </w:footnote>
  <w:footnote w:type="continuationSeparator" w:id="0">
    <w:p w14:paraId="3EC7408E" w14:textId="77777777" w:rsidR="00D53E9B" w:rsidRPr="00BB51D2" w:rsidRDefault="00D53E9B" w:rsidP="00A04DAF">
      <w:pPr>
        <w:spacing w:after="0" w:line="240" w:lineRule="auto"/>
      </w:pPr>
      <w:r w:rsidRPr="00BB51D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7B8F" w14:textId="4F54CDC2" w:rsidR="00BA3D31" w:rsidRPr="00BB51D2" w:rsidRDefault="001114FB">
    <w:pPr>
      <w:pStyle w:val="Intestazione"/>
    </w:pPr>
    <w:r w:rsidRPr="00BB51D2">
      <w:rPr>
        <w:b/>
        <w:noProof/>
        <w:color w:val="1F497D"/>
      </w:rPr>
      <w:drawing>
        <wp:anchor distT="0" distB="0" distL="114300" distR="114300" simplePos="0" relativeHeight="251663360" behindDoc="1" locked="0" layoutInCell="1" allowOverlap="1" wp14:anchorId="03665D3A" wp14:editId="6003B348">
          <wp:simplePos x="0" y="0"/>
          <wp:positionH relativeFrom="column">
            <wp:posOffset>-704850</wp:posOffset>
          </wp:positionH>
          <wp:positionV relativeFrom="paragraph">
            <wp:posOffset>-447675</wp:posOffset>
          </wp:positionV>
          <wp:extent cx="7684770" cy="1837869"/>
          <wp:effectExtent l="0" t="0" r="0" b="0"/>
          <wp:wrapNone/>
          <wp:docPr id="2052592181" name="Immagine 3" descr="Immagine che contiene testo, schermata, logo, Carat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592181" name="Immagine 3" descr="Immagine che contiene testo, schermata, logo, Caratte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770" cy="1837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7737F" w14:textId="3000E286" w:rsidR="00BA3D31" w:rsidRPr="00BB51D2" w:rsidRDefault="00BA3D31">
    <w:pPr>
      <w:pStyle w:val="Intestazione"/>
    </w:pPr>
    <w:r w:rsidRPr="00BB51D2">
      <w:rPr>
        <w:b/>
        <w:noProof/>
        <w:color w:val="1F497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DBBB7" wp14:editId="46753DBE">
              <wp:simplePos x="0" y="0"/>
              <wp:positionH relativeFrom="column">
                <wp:posOffset>2204085</wp:posOffset>
              </wp:positionH>
              <wp:positionV relativeFrom="paragraph">
                <wp:posOffset>26670</wp:posOffset>
              </wp:positionV>
              <wp:extent cx="4432300" cy="1041400"/>
              <wp:effectExtent l="0" t="0" r="6350" b="6350"/>
              <wp:wrapNone/>
              <wp:docPr id="1347142331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0" cy="1041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500500" w14:textId="77777777" w:rsidR="00BA3D31" w:rsidRPr="00BB51D2" w:rsidRDefault="00BA3D31" w:rsidP="00CA6840">
                          <w:pPr>
                            <w:pStyle w:val="Default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b/>
                              <w:color w:val="002060"/>
                              <w:szCs w:val="24"/>
                              <w:lang w:val="en-GB"/>
                            </w:rPr>
                          </w:pPr>
                          <w:r w:rsidRPr="00BB51D2">
                            <w:rPr>
                              <w:rFonts w:ascii="Calibri" w:hAnsi="Calibri"/>
                              <w:b/>
                              <w:color w:val="002060"/>
                              <w:szCs w:val="24"/>
                              <w:lang w:val="en-GB"/>
                            </w:rPr>
                            <w:t xml:space="preserve">UNITAFRICA </w:t>
                          </w:r>
                        </w:p>
                        <w:p w14:paraId="49DCC12B" w14:textId="77777777" w:rsidR="00BA3D31" w:rsidRPr="00BB51D2" w:rsidRDefault="00BA3D31" w:rsidP="00CA6840">
                          <w:pPr>
                            <w:pStyle w:val="Default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bCs/>
                              <w:i/>
                              <w:iCs/>
                              <w:color w:val="002060"/>
                              <w:szCs w:val="24"/>
                              <w:lang w:val="en-GB"/>
                            </w:rPr>
                          </w:pPr>
                          <w:r w:rsidRPr="00BB51D2">
                            <w:rPr>
                              <w:rFonts w:ascii="Calibri" w:hAnsi="Calibri"/>
                              <w:bCs/>
                              <w:i/>
                              <w:iCs/>
                              <w:color w:val="002060"/>
                              <w:szCs w:val="24"/>
                              <w:lang w:val="en-GB"/>
                            </w:rPr>
                            <w:t>Empowering the Academic Cooperation between Italy and Africa for fostering the quality and effectiveness of the higher education systems in a mutual learning environment</w:t>
                          </w:r>
                        </w:p>
                        <w:p w14:paraId="34EB653D" w14:textId="77777777" w:rsidR="00BA3D31" w:rsidRPr="00BB51D2" w:rsidRDefault="00BA3D31" w:rsidP="00CA6840">
                          <w:pPr>
                            <w:pStyle w:val="Default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color w:val="002060"/>
                              <w:sz w:val="20"/>
                              <w:szCs w:val="20"/>
                              <w:lang w:val="en-GB"/>
                            </w:rPr>
                          </w:pPr>
                          <w:r w:rsidRPr="00BB51D2">
                            <w:rPr>
                              <w:rFonts w:ascii="Calibri" w:hAnsi="Calibri"/>
                              <w:color w:val="002060"/>
                              <w:sz w:val="20"/>
                              <w:szCs w:val="20"/>
                              <w:lang w:val="en-GB"/>
                            </w:rPr>
                            <w:t xml:space="preserve">TNE23-00050 - CUP D81I24000280007 </w:t>
                          </w:r>
                        </w:p>
                        <w:p w14:paraId="77A74534" w14:textId="77777777" w:rsidR="00BA3D31" w:rsidRPr="00BB51D2" w:rsidRDefault="00BA3D31" w:rsidP="00A04DA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DBBB7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173.55pt;margin-top:2.1pt;width:349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" fillcolor="white [3201]" stroked="f" strokeweight=".5pt">
              <v:textbox>
                <w:txbxContent>
                  <w:p w14:paraId="65500500" w14:textId="77777777" w:rsidR="00BA3D31" w:rsidRPr="00BB51D2" w:rsidRDefault="00BA3D31" w:rsidP="00CA6840">
                    <w:pPr>
                      <w:pStyle w:val="Default"/>
                      <w:spacing w:after="0" w:line="240" w:lineRule="auto"/>
                      <w:jc w:val="right"/>
                      <w:rPr>
                        <w:rFonts w:ascii="Calibri" w:hAnsi="Calibri"/>
                        <w:b/>
                        <w:color w:val="002060"/>
                        <w:szCs w:val="24"/>
                        <w:lang w:val="en-GB"/>
                      </w:rPr>
                    </w:pPr>
                    <w:r w:rsidRPr="00BB51D2">
                      <w:rPr>
                        <w:rFonts w:ascii="Calibri" w:hAnsi="Calibri"/>
                        <w:b/>
                        <w:color w:val="002060"/>
                        <w:szCs w:val="24"/>
                        <w:lang w:val="en-GB"/>
                      </w:rPr>
                      <w:t xml:space="preserve">UNITAFRICA </w:t>
                    </w:r>
                  </w:p>
                  <w:p w14:paraId="49DCC12B" w14:textId="77777777" w:rsidR="00BA3D31" w:rsidRPr="00BB51D2" w:rsidRDefault="00BA3D31" w:rsidP="00CA6840">
                    <w:pPr>
                      <w:pStyle w:val="Default"/>
                      <w:spacing w:after="0" w:line="240" w:lineRule="auto"/>
                      <w:jc w:val="right"/>
                      <w:rPr>
                        <w:rFonts w:ascii="Calibri" w:hAnsi="Calibri"/>
                        <w:bCs/>
                        <w:i/>
                        <w:iCs/>
                        <w:color w:val="002060"/>
                        <w:szCs w:val="24"/>
                        <w:lang w:val="en-GB"/>
                      </w:rPr>
                    </w:pPr>
                    <w:r w:rsidRPr="00BB51D2">
                      <w:rPr>
                        <w:rFonts w:ascii="Calibri" w:hAnsi="Calibri"/>
                        <w:bCs/>
                        <w:i/>
                        <w:iCs/>
                        <w:color w:val="002060"/>
                        <w:szCs w:val="24"/>
                        <w:lang w:val="en-GB"/>
                      </w:rPr>
                      <w:t>Empowering the Academic Cooperation between Italy and Africa for fostering the quality and effectiveness of the higher education systems in a mutual learning environment</w:t>
                    </w:r>
                  </w:p>
                  <w:p w14:paraId="34EB653D" w14:textId="77777777" w:rsidR="00BA3D31" w:rsidRPr="00BB51D2" w:rsidRDefault="00BA3D31" w:rsidP="00CA6840">
                    <w:pPr>
                      <w:pStyle w:val="Default"/>
                      <w:spacing w:after="0" w:line="240" w:lineRule="auto"/>
                      <w:jc w:val="right"/>
                      <w:rPr>
                        <w:rFonts w:ascii="Calibri" w:hAnsi="Calibri"/>
                        <w:color w:val="002060"/>
                        <w:sz w:val="20"/>
                        <w:szCs w:val="20"/>
                        <w:lang w:val="en-GB"/>
                      </w:rPr>
                    </w:pPr>
                    <w:r w:rsidRPr="00BB51D2">
                      <w:rPr>
                        <w:rFonts w:ascii="Calibri" w:hAnsi="Calibri"/>
                        <w:color w:val="002060"/>
                        <w:sz w:val="20"/>
                        <w:szCs w:val="20"/>
                        <w:lang w:val="en-GB"/>
                      </w:rPr>
                      <w:t xml:space="preserve">TNE23-00050 - CUP D81I24000280007 </w:t>
                    </w:r>
                  </w:p>
                  <w:p w14:paraId="77A74534" w14:textId="77777777" w:rsidR="00BA3D31" w:rsidRPr="00BB51D2" w:rsidRDefault="00BA3D31" w:rsidP="00A04DA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4FA"/>
    <w:multiLevelType w:val="hybridMultilevel"/>
    <w:tmpl w:val="7DD00718"/>
    <w:lvl w:ilvl="0" w:tplc="E0A82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A24"/>
    <w:multiLevelType w:val="hybridMultilevel"/>
    <w:tmpl w:val="0B5AC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2FBA"/>
    <w:multiLevelType w:val="hybridMultilevel"/>
    <w:tmpl w:val="68829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2536"/>
    <w:multiLevelType w:val="hybridMultilevel"/>
    <w:tmpl w:val="5F62C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0643"/>
    <w:multiLevelType w:val="hybridMultilevel"/>
    <w:tmpl w:val="CE4A9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6FEA"/>
    <w:multiLevelType w:val="hybridMultilevel"/>
    <w:tmpl w:val="F67C7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73288"/>
    <w:multiLevelType w:val="hybridMultilevel"/>
    <w:tmpl w:val="B1463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0C1C"/>
    <w:multiLevelType w:val="hybridMultilevel"/>
    <w:tmpl w:val="1638A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A04"/>
    <w:multiLevelType w:val="hybridMultilevel"/>
    <w:tmpl w:val="5C4A0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F2077"/>
    <w:multiLevelType w:val="hybridMultilevel"/>
    <w:tmpl w:val="CF58E234"/>
    <w:lvl w:ilvl="0" w:tplc="E23CAD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442EC"/>
    <w:multiLevelType w:val="hybridMultilevel"/>
    <w:tmpl w:val="3ADC9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250BC"/>
    <w:multiLevelType w:val="hybridMultilevel"/>
    <w:tmpl w:val="C62C3A78"/>
    <w:lvl w:ilvl="0" w:tplc="C85E74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38C8"/>
    <w:multiLevelType w:val="hybridMultilevel"/>
    <w:tmpl w:val="32CABC9A"/>
    <w:lvl w:ilvl="0" w:tplc="E0A82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B6E48"/>
    <w:multiLevelType w:val="hybridMultilevel"/>
    <w:tmpl w:val="305CA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57D22"/>
    <w:multiLevelType w:val="hybridMultilevel"/>
    <w:tmpl w:val="BA3AEC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95161"/>
    <w:multiLevelType w:val="hybridMultilevel"/>
    <w:tmpl w:val="63C4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2C4F"/>
    <w:multiLevelType w:val="hybridMultilevel"/>
    <w:tmpl w:val="1C321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41B0C"/>
    <w:multiLevelType w:val="hybridMultilevel"/>
    <w:tmpl w:val="8ACC32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91AE2"/>
    <w:multiLevelType w:val="hybridMultilevel"/>
    <w:tmpl w:val="F9945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3293C"/>
    <w:multiLevelType w:val="hybridMultilevel"/>
    <w:tmpl w:val="4A5639DA"/>
    <w:lvl w:ilvl="0" w:tplc="E0A82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A0DA0"/>
    <w:multiLevelType w:val="hybridMultilevel"/>
    <w:tmpl w:val="9AE254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34C74"/>
    <w:multiLevelType w:val="hybridMultilevel"/>
    <w:tmpl w:val="96E433D6"/>
    <w:lvl w:ilvl="0" w:tplc="E0A82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B3AA7"/>
    <w:multiLevelType w:val="hybridMultilevel"/>
    <w:tmpl w:val="C3727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FCD"/>
    <w:multiLevelType w:val="hybridMultilevel"/>
    <w:tmpl w:val="F67C7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76B4"/>
    <w:multiLevelType w:val="hybridMultilevel"/>
    <w:tmpl w:val="AE92C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24538">
    <w:abstractNumId w:val="2"/>
  </w:num>
  <w:num w:numId="2" w16cid:durableId="630988064">
    <w:abstractNumId w:val="9"/>
  </w:num>
  <w:num w:numId="3" w16cid:durableId="1660882824">
    <w:abstractNumId w:val="11"/>
  </w:num>
  <w:num w:numId="4" w16cid:durableId="1873226505">
    <w:abstractNumId w:val="20"/>
  </w:num>
  <w:num w:numId="5" w16cid:durableId="168058924">
    <w:abstractNumId w:val="15"/>
  </w:num>
  <w:num w:numId="6" w16cid:durableId="480776852">
    <w:abstractNumId w:val="16"/>
  </w:num>
  <w:num w:numId="7" w16cid:durableId="1822499702">
    <w:abstractNumId w:val="24"/>
  </w:num>
  <w:num w:numId="8" w16cid:durableId="1695382670">
    <w:abstractNumId w:val="17"/>
  </w:num>
  <w:num w:numId="9" w16cid:durableId="2008359199">
    <w:abstractNumId w:val="13"/>
  </w:num>
  <w:num w:numId="10" w16cid:durableId="114908068">
    <w:abstractNumId w:val="4"/>
  </w:num>
  <w:num w:numId="11" w16cid:durableId="519703415">
    <w:abstractNumId w:val="10"/>
  </w:num>
  <w:num w:numId="12" w16cid:durableId="1007826140">
    <w:abstractNumId w:val="1"/>
  </w:num>
  <w:num w:numId="13" w16cid:durableId="629239505">
    <w:abstractNumId w:val="3"/>
  </w:num>
  <w:num w:numId="14" w16cid:durableId="16468246">
    <w:abstractNumId w:val="14"/>
  </w:num>
  <w:num w:numId="15" w16cid:durableId="1500920983">
    <w:abstractNumId w:val="12"/>
  </w:num>
  <w:num w:numId="16" w16cid:durableId="509181413">
    <w:abstractNumId w:val="21"/>
  </w:num>
  <w:num w:numId="17" w16cid:durableId="1706714594">
    <w:abstractNumId w:val="0"/>
  </w:num>
  <w:num w:numId="18" w16cid:durableId="1420373636">
    <w:abstractNumId w:val="19"/>
  </w:num>
  <w:num w:numId="19" w16cid:durableId="2062704956">
    <w:abstractNumId w:val="22"/>
  </w:num>
  <w:num w:numId="20" w16cid:durableId="730154439">
    <w:abstractNumId w:val="8"/>
  </w:num>
  <w:num w:numId="21" w16cid:durableId="99221784">
    <w:abstractNumId w:val="18"/>
  </w:num>
  <w:num w:numId="22" w16cid:durableId="762146119">
    <w:abstractNumId w:val="5"/>
  </w:num>
  <w:num w:numId="23" w16cid:durableId="1076129561">
    <w:abstractNumId w:val="23"/>
  </w:num>
  <w:num w:numId="24" w16cid:durableId="1205606434">
    <w:abstractNumId w:val="6"/>
  </w:num>
  <w:num w:numId="25" w16cid:durableId="918295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AF"/>
    <w:rsid w:val="00006B22"/>
    <w:rsid w:val="00012C11"/>
    <w:rsid w:val="00014990"/>
    <w:rsid w:val="000270C1"/>
    <w:rsid w:val="00036F0B"/>
    <w:rsid w:val="00051889"/>
    <w:rsid w:val="000570EB"/>
    <w:rsid w:val="00060296"/>
    <w:rsid w:val="00060CF9"/>
    <w:rsid w:val="0006250A"/>
    <w:rsid w:val="000673C6"/>
    <w:rsid w:val="000675A5"/>
    <w:rsid w:val="000707B8"/>
    <w:rsid w:val="00072754"/>
    <w:rsid w:val="00072D2A"/>
    <w:rsid w:val="00091BE6"/>
    <w:rsid w:val="00096D76"/>
    <w:rsid w:val="000B0D40"/>
    <w:rsid w:val="000B2AD0"/>
    <w:rsid w:val="000C0260"/>
    <w:rsid w:val="000C2DAD"/>
    <w:rsid w:val="000C6F28"/>
    <w:rsid w:val="000C79EE"/>
    <w:rsid w:val="000C7E4A"/>
    <w:rsid w:val="000D720B"/>
    <w:rsid w:val="000D73CA"/>
    <w:rsid w:val="000E087F"/>
    <w:rsid w:val="000E4369"/>
    <w:rsid w:val="000F0153"/>
    <w:rsid w:val="0010065D"/>
    <w:rsid w:val="0010189A"/>
    <w:rsid w:val="001048BD"/>
    <w:rsid w:val="00106CEA"/>
    <w:rsid w:val="0010764E"/>
    <w:rsid w:val="001114FB"/>
    <w:rsid w:val="00116DFF"/>
    <w:rsid w:val="001211AF"/>
    <w:rsid w:val="00123B25"/>
    <w:rsid w:val="00127253"/>
    <w:rsid w:val="001359F3"/>
    <w:rsid w:val="00137C0C"/>
    <w:rsid w:val="00160D20"/>
    <w:rsid w:val="00160EC6"/>
    <w:rsid w:val="00166914"/>
    <w:rsid w:val="00166DFD"/>
    <w:rsid w:val="00167285"/>
    <w:rsid w:val="001719ED"/>
    <w:rsid w:val="00176173"/>
    <w:rsid w:val="00182409"/>
    <w:rsid w:val="00182FB9"/>
    <w:rsid w:val="00185C1E"/>
    <w:rsid w:val="00187FD4"/>
    <w:rsid w:val="00190B8A"/>
    <w:rsid w:val="001955F5"/>
    <w:rsid w:val="00196D17"/>
    <w:rsid w:val="001A0D3A"/>
    <w:rsid w:val="001A4C4E"/>
    <w:rsid w:val="001A5164"/>
    <w:rsid w:val="001A7D6C"/>
    <w:rsid w:val="001B17BD"/>
    <w:rsid w:val="001B4159"/>
    <w:rsid w:val="001B56D4"/>
    <w:rsid w:val="001C494D"/>
    <w:rsid w:val="001C501A"/>
    <w:rsid w:val="001C7115"/>
    <w:rsid w:val="001C7B34"/>
    <w:rsid w:val="001D36DF"/>
    <w:rsid w:val="001D5AFC"/>
    <w:rsid w:val="001E1F9F"/>
    <w:rsid w:val="001E2467"/>
    <w:rsid w:val="001F3289"/>
    <w:rsid w:val="001F5C9E"/>
    <w:rsid w:val="001F6849"/>
    <w:rsid w:val="00202E39"/>
    <w:rsid w:val="00207093"/>
    <w:rsid w:val="00207E3C"/>
    <w:rsid w:val="00214C37"/>
    <w:rsid w:val="00217A8B"/>
    <w:rsid w:val="00222D40"/>
    <w:rsid w:val="00235C75"/>
    <w:rsid w:val="00235D21"/>
    <w:rsid w:val="00244EBA"/>
    <w:rsid w:val="0024631A"/>
    <w:rsid w:val="00247EDB"/>
    <w:rsid w:val="00251B3D"/>
    <w:rsid w:val="00256CC1"/>
    <w:rsid w:val="00263E80"/>
    <w:rsid w:val="0027153D"/>
    <w:rsid w:val="00274AE9"/>
    <w:rsid w:val="002753E1"/>
    <w:rsid w:val="0028403E"/>
    <w:rsid w:val="00291CE1"/>
    <w:rsid w:val="00294121"/>
    <w:rsid w:val="00295510"/>
    <w:rsid w:val="00296464"/>
    <w:rsid w:val="002A46B8"/>
    <w:rsid w:val="002A595F"/>
    <w:rsid w:val="002A7E1D"/>
    <w:rsid w:val="002B000B"/>
    <w:rsid w:val="002B1240"/>
    <w:rsid w:val="002B7AB8"/>
    <w:rsid w:val="002D092A"/>
    <w:rsid w:val="002D5282"/>
    <w:rsid w:val="002E28C0"/>
    <w:rsid w:val="002F35A5"/>
    <w:rsid w:val="00304E3F"/>
    <w:rsid w:val="00305EB1"/>
    <w:rsid w:val="0031086C"/>
    <w:rsid w:val="0031220F"/>
    <w:rsid w:val="00315C6F"/>
    <w:rsid w:val="00324DCE"/>
    <w:rsid w:val="00327DE6"/>
    <w:rsid w:val="003513F8"/>
    <w:rsid w:val="00354936"/>
    <w:rsid w:val="00361A66"/>
    <w:rsid w:val="00365CB4"/>
    <w:rsid w:val="00373CFF"/>
    <w:rsid w:val="00381951"/>
    <w:rsid w:val="00381F09"/>
    <w:rsid w:val="003844B4"/>
    <w:rsid w:val="0038639D"/>
    <w:rsid w:val="003863C4"/>
    <w:rsid w:val="00390DFC"/>
    <w:rsid w:val="003968A1"/>
    <w:rsid w:val="0039745C"/>
    <w:rsid w:val="00397C46"/>
    <w:rsid w:val="003A2CAD"/>
    <w:rsid w:val="003A4F2C"/>
    <w:rsid w:val="003B5D2C"/>
    <w:rsid w:val="003C4003"/>
    <w:rsid w:val="003C47F0"/>
    <w:rsid w:val="003C7F84"/>
    <w:rsid w:val="003D2FEC"/>
    <w:rsid w:val="003E1DDE"/>
    <w:rsid w:val="003E3B2E"/>
    <w:rsid w:val="003F03C0"/>
    <w:rsid w:val="004017B4"/>
    <w:rsid w:val="004052AD"/>
    <w:rsid w:val="00407225"/>
    <w:rsid w:val="00410989"/>
    <w:rsid w:val="00415D53"/>
    <w:rsid w:val="00416645"/>
    <w:rsid w:val="00421C0A"/>
    <w:rsid w:val="004251F3"/>
    <w:rsid w:val="004346D0"/>
    <w:rsid w:val="0044196E"/>
    <w:rsid w:val="004446D7"/>
    <w:rsid w:val="00446E99"/>
    <w:rsid w:val="00457CFF"/>
    <w:rsid w:val="00464A95"/>
    <w:rsid w:val="00465FA6"/>
    <w:rsid w:val="00466E75"/>
    <w:rsid w:val="00470879"/>
    <w:rsid w:val="004727E4"/>
    <w:rsid w:val="00476365"/>
    <w:rsid w:val="004804E1"/>
    <w:rsid w:val="00482374"/>
    <w:rsid w:val="004A06E4"/>
    <w:rsid w:val="004A0886"/>
    <w:rsid w:val="004A48CD"/>
    <w:rsid w:val="004A4D21"/>
    <w:rsid w:val="004A5581"/>
    <w:rsid w:val="004C6AAE"/>
    <w:rsid w:val="004C7068"/>
    <w:rsid w:val="004D480E"/>
    <w:rsid w:val="004E4A62"/>
    <w:rsid w:val="004E5891"/>
    <w:rsid w:val="004E5D8E"/>
    <w:rsid w:val="004F2845"/>
    <w:rsid w:val="004F63D9"/>
    <w:rsid w:val="005004D9"/>
    <w:rsid w:val="005029A0"/>
    <w:rsid w:val="005176CB"/>
    <w:rsid w:val="00520F4C"/>
    <w:rsid w:val="0055074B"/>
    <w:rsid w:val="00552F56"/>
    <w:rsid w:val="00553354"/>
    <w:rsid w:val="00573C38"/>
    <w:rsid w:val="0057442D"/>
    <w:rsid w:val="005745E9"/>
    <w:rsid w:val="00574AC0"/>
    <w:rsid w:val="00580525"/>
    <w:rsid w:val="00583612"/>
    <w:rsid w:val="005917A0"/>
    <w:rsid w:val="00597B8E"/>
    <w:rsid w:val="005A6194"/>
    <w:rsid w:val="005B2138"/>
    <w:rsid w:val="005B4E81"/>
    <w:rsid w:val="005C0A67"/>
    <w:rsid w:val="005C4170"/>
    <w:rsid w:val="005C79CC"/>
    <w:rsid w:val="005D23AA"/>
    <w:rsid w:val="005D24A0"/>
    <w:rsid w:val="005D3D2D"/>
    <w:rsid w:val="006005FD"/>
    <w:rsid w:val="00604546"/>
    <w:rsid w:val="00610500"/>
    <w:rsid w:val="00610ADE"/>
    <w:rsid w:val="00611E15"/>
    <w:rsid w:val="0062163B"/>
    <w:rsid w:val="00624948"/>
    <w:rsid w:val="006412A7"/>
    <w:rsid w:val="00654E07"/>
    <w:rsid w:val="00665E69"/>
    <w:rsid w:val="00666611"/>
    <w:rsid w:val="00682B89"/>
    <w:rsid w:val="00696A5A"/>
    <w:rsid w:val="006A086F"/>
    <w:rsid w:val="006B37C8"/>
    <w:rsid w:val="006B3916"/>
    <w:rsid w:val="006C6389"/>
    <w:rsid w:val="006C702A"/>
    <w:rsid w:val="006C7B00"/>
    <w:rsid w:val="006D4623"/>
    <w:rsid w:val="006D5E99"/>
    <w:rsid w:val="006E7F3B"/>
    <w:rsid w:val="006F1CD9"/>
    <w:rsid w:val="006F53EC"/>
    <w:rsid w:val="00700321"/>
    <w:rsid w:val="007021F9"/>
    <w:rsid w:val="00707548"/>
    <w:rsid w:val="00707CAB"/>
    <w:rsid w:val="00711951"/>
    <w:rsid w:val="0075072B"/>
    <w:rsid w:val="00755BF5"/>
    <w:rsid w:val="00756D09"/>
    <w:rsid w:val="00757CB8"/>
    <w:rsid w:val="00764251"/>
    <w:rsid w:val="00765517"/>
    <w:rsid w:val="00766B5B"/>
    <w:rsid w:val="00794962"/>
    <w:rsid w:val="00795159"/>
    <w:rsid w:val="007A02EC"/>
    <w:rsid w:val="007B246F"/>
    <w:rsid w:val="007C3539"/>
    <w:rsid w:val="007F3CB6"/>
    <w:rsid w:val="007F72F9"/>
    <w:rsid w:val="008025E5"/>
    <w:rsid w:val="008048F2"/>
    <w:rsid w:val="00805DBE"/>
    <w:rsid w:val="008104F2"/>
    <w:rsid w:val="008128B3"/>
    <w:rsid w:val="008311E2"/>
    <w:rsid w:val="0083497F"/>
    <w:rsid w:val="00834D5D"/>
    <w:rsid w:val="0085640E"/>
    <w:rsid w:val="00856700"/>
    <w:rsid w:val="00857DFA"/>
    <w:rsid w:val="00865734"/>
    <w:rsid w:val="008677D0"/>
    <w:rsid w:val="00867B57"/>
    <w:rsid w:val="00873802"/>
    <w:rsid w:val="008745C6"/>
    <w:rsid w:val="0087572D"/>
    <w:rsid w:val="00883D43"/>
    <w:rsid w:val="008B00FF"/>
    <w:rsid w:val="008B1D63"/>
    <w:rsid w:val="008B30E9"/>
    <w:rsid w:val="008B7957"/>
    <w:rsid w:val="008C42C4"/>
    <w:rsid w:val="008D1081"/>
    <w:rsid w:val="008D6CAB"/>
    <w:rsid w:val="008E0525"/>
    <w:rsid w:val="008F6ED0"/>
    <w:rsid w:val="008F7842"/>
    <w:rsid w:val="0090202F"/>
    <w:rsid w:val="0090226A"/>
    <w:rsid w:val="009133D7"/>
    <w:rsid w:val="00913F19"/>
    <w:rsid w:val="00922B76"/>
    <w:rsid w:val="00922C09"/>
    <w:rsid w:val="0092612A"/>
    <w:rsid w:val="0093326C"/>
    <w:rsid w:val="00954B9D"/>
    <w:rsid w:val="0096095D"/>
    <w:rsid w:val="009621BD"/>
    <w:rsid w:val="00966737"/>
    <w:rsid w:val="0097168A"/>
    <w:rsid w:val="009735BB"/>
    <w:rsid w:val="009771EA"/>
    <w:rsid w:val="00982436"/>
    <w:rsid w:val="00987752"/>
    <w:rsid w:val="009931A3"/>
    <w:rsid w:val="00994108"/>
    <w:rsid w:val="009B1274"/>
    <w:rsid w:val="009B1CBF"/>
    <w:rsid w:val="009C06D3"/>
    <w:rsid w:val="009C29A7"/>
    <w:rsid w:val="009C3F12"/>
    <w:rsid w:val="009C5E19"/>
    <w:rsid w:val="009C5F86"/>
    <w:rsid w:val="009D7C85"/>
    <w:rsid w:val="009E0732"/>
    <w:rsid w:val="009E0A32"/>
    <w:rsid w:val="009E150A"/>
    <w:rsid w:val="009E3847"/>
    <w:rsid w:val="009E4226"/>
    <w:rsid w:val="009F62E0"/>
    <w:rsid w:val="00A04DAF"/>
    <w:rsid w:val="00A0604C"/>
    <w:rsid w:val="00A138BD"/>
    <w:rsid w:val="00A20434"/>
    <w:rsid w:val="00A364C1"/>
    <w:rsid w:val="00A400DC"/>
    <w:rsid w:val="00A41B82"/>
    <w:rsid w:val="00A441E9"/>
    <w:rsid w:val="00A44E76"/>
    <w:rsid w:val="00A457C9"/>
    <w:rsid w:val="00A5061A"/>
    <w:rsid w:val="00A50C7F"/>
    <w:rsid w:val="00A514F4"/>
    <w:rsid w:val="00A51B6C"/>
    <w:rsid w:val="00A528A1"/>
    <w:rsid w:val="00A54EA8"/>
    <w:rsid w:val="00A5523D"/>
    <w:rsid w:val="00A55651"/>
    <w:rsid w:val="00A574B9"/>
    <w:rsid w:val="00A75088"/>
    <w:rsid w:val="00A84721"/>
    <w:rsid w:val="00A866DE"/>
    <w:rsid w:val="00A911DE"/>
    <w:rsid w:val="00A913C4"/>
    <w:rsid w:val="00A91D42"/>
    <w:rsid w:val="00AA25B6"/>
    <w:rsid w:val="00AA303F"/>
    <w:rsid w:val="00AB0F93"/>
    <w:rsid w:val="00AC637B"/>
    <w:rsid w:val="00AD323B"/>
    <w:rsid w:val="00AD3283"/>
    <w:rsid w:val="00AD433F"/>
    <w:rsid w:val="00AD4A28"/>
    <w:rsid w:val="00AE7CBA"/>
    <w:rsid w:val="00AF6D5E"/>
    <w:rsid w:val="00B04FCA"/>
    <w:rsid w:val="00B24551"/>
    <w:rsid w:val="00B24DE8"/>
    <w:rsid w:val="00B27687"/>
    <w:rsid w:val="00B32282"/>
    <w:rsid w:val="00B362FA"/>
    <w:rsid w:val="00B435F2"/>
    <w:rsid w:val="00B437DD"/>
    <w:rsid w:val="00B52861"/>
    <w:rsid w:val="00B6322E"/>
    <w:rsid w:val="00B63CC8"/>
    <w:rsid w:val="00B65C6E"/>
    <w:rsid w:val="00B67094"/>
    <w:rsid w:val="00B7106F"/>
    <w:rsid w:val="00B74F78"/>
    <w:rsid w:val="00B7613B"/>
    <w:rsid w:val="00B77155"/>
    <w:rsid w:val="00B771D7"/>
    <w:rsid w:val="00B82D0E"/>
    <w:rsid w:val="00B8325A"/>
    <w:rsid w:val="00B93210"/>
    <w:rsid w:val="00B97E75"/>
    <w:rsid w:val="00BA13C7"/>
    <w:rsid w:val="00BA2C0F"/>
    <w:rsid w:val="00BA3D31"/>
    <w:rsid w:val="00BB1AD3"/>
    <w:rsid w:val="00BB3D5F"/>
    <w:rsid w:val="00BB3E3C"/>
    <w:rsid w:val="00BB51D2"/>
    <w:rsid w:val="00BC15C4"/>
    <w:rsid w:val="00BD0A40"/>
    <w:rsid w:val="00BE1D11"/>
    <w:rsid w:val="00BE26C7"/>
    <w:rsid w:val="00BE3DD0"/>
    <w:rsid w:val="00BE416C"/>
    <w:rsid w:val="00BF04CA"/>
    <w:rsid w:val="00BF174C"/>
    <w:rsid w:val="00BF2E56"/>
    <w:rsid w:val="00BF3462"/>
    <w:rsid w:val="00BF3849"/>
    <w:rsid w:val="00BF63E3"/>
    <w:rsid w:val="00C01C04"/>
    <w:rsid w:val="00C023D6"/>
    <w:rsid w:val="00C04D8C"/>
    <w:rsid w:val="00C07C62"/>
    <w:rsid w:val="00C17B23"/>
    <w:rsid w:val="00C27AF7"/>
    <w:rsid w:val="00C3055C"/>
    <w:rsid w:val="00C31391"/>
    <w:rsid w:val="00C4519C"/>
    <w:rsid w:val="00C45CDD"/>
    <w:rsid w:val="00C46602"/>
    <w:rsid w:val="00C55E26"/>
    <w:rsid w:val="00C60768"/>
    <w:rsid w:val="00C64C57"/>
    <w:rsid w:val="00C67FAC"/>
    <w:rsid w:val="00C707BB"/>
    <w:rsid w:val="00C7567B"/>
    <w:rsid w:val="00C82D2B"/>
    <w:rsid w:val="00C83549"/>
    <w:rsid w:val="00C87B88"/>
    <w:rsid w:val="00C93F79"/>
    <w:rsid w:val="00CA41BA"/>
    <w:rsid w:val="00CA43FC"/>
    <w:rsid w:val="00CA6840"/>
    <w:rsid w:val="00CB1572"/>
    <w:rsid w:val="00CB237D"/>
    <w:rsid w:val="00CB56E8"/>
    <w:rsid w:val="00CB6537"/>
    <w:rsid w:val="00CC070C"/>
    <w:rsid w:val="00CC61FB"/>
    <w:rsid w:val="00CD2650"/>
    <w:rsid w:val="00CD5A12"/>
    <w:rsid w:val="00CE3BDF"/>
    <w:rsid w:val="00CE7436"/>
    <w:rsid w:val="00CE7A8A"/>
    <w:rsid w:val="00CE7C32"/>
    <w:rsid w:val="00CF01EF"/>
    <w:rsid w:val="00CF0D02"/>
    <w:rsid w:val="00D00951"/>
    <w:rsid w:val="00D079AE"/>
    <w:rsid w:val="00D1163D"/>
    <w:rsid w:val="00D129A2"/>
    <w:rsid w:val="00D135C3"/>
    <w:rsid w:val="00D21CA2"/>
    <w:rsid w:val="00D3345D"/>
    <w:rsid w:val="00D34664"/>
    <w:rsid w:val="00D4116D"/>
    <w:rsid w:val="00D438A1"/>
    <w:rsid w:val="00D47BBC"/>
    <w:rsid w:val="00D526F3"/>
    <w:rsid w:val="00D53E9B"/>
    <w:rsid w:val="00D62649"/>
    <w:rsid w:val="00D62F49"/>
    <w:rsid w:val="00D6321A"/>
    <w:rsid w:val="00D63923"/>
    <w:rsid w:val="00D77F1F"/>
    <w:rsid w:val="00D84081"/>
    <w:rsid w:val="00D87BB7"/>
    <w:rsid w:val="00D96829"/>
    <w:rsid w:val="00D9791B"/>
    <w:rsid w:val="00DA2E87"/>
    <w:rsid w:val="00DA70BE"/>
    <w:rsid w:val="00DB4E9E"/>
    <w:rsid w:val="00DB74FE"/>
    <w:rsid w:val="00DC2404"/>
    <w:rsid w:val="00DC667E"/>
    <w:rsid w:val="00DD2666"/>
    <w:rsid w:val="00DD434C"/>
    <w:rsid w:val="00DE0043"/>
    <w:rsid w:val="00DE53C7"/>
    <w:rsid w:val="00DF24B9"/>
    <w:rsid w:val="00DF343D"/>
    <w:rsid w:val="00E03EB0"/>
    <w:rsid w:val="00E0678D"/>
    <w:rsid w:val="00E1545D"/>
    <w:rsid w:val="00E21C32"/>
    <w:rsid w:val="00E3734C"/>
    <w:rsid w:val="00E43E79"/>
    <w:rsid w:val="00E563A9"/>
    <w:rsid w:val="00E56653"/>
    <w:rsid w:val="00E72974"/>
    <w:rsid w:val="00E73F87"/>
    <w:rsid w:val="00E77746"/>
    <w:rsid w:val="00E83100"/>
    <w:rsid w:val="00E8387F"/>
    <w:rsid w:val="00E86893"/>
    <w:rsid w:val="00E90EC7"/>
    <w:rsid w:val="00E9324E"/>
    <w:rsid w:val="00E95D31"/>
    <w:rsid w:val="00E96A91"/>
    <w:rsid w:val="00EA0703"/>
    <w:rsid w:val="00EA198D"/>
    <w:rsid w:val="00EA2CFA"/>
    <w:rsid w:val="00EB37C8"/>
    <w:rsid w:val="00EB44FE"/>
    <w:rsid w:val="00EB527E"/>
    <w:rsid w:val="00EC0082"/>
    <w:rsid w:val="00EC3D50"/>
    <w:rsid w:val="00EE58BB"/>
    <w:rsid w:val="00EE611E"/>
    <w:rsid w:val="00EE7967"/>
    <w:rsid w:val="00F01C7E"/>
    <w:rsid w:val="00F040FF"/>
    <w:rsid w:val="00F04E0A"/>
    <w:rsid w:val="00F116CF"/>
    <w:rsid w:val="00F137E0"/>
    <w:rsid w:val="00F15D29"/>
    <w:rsid w:val="00F2710E"/>
    <w:rsid w:val="00F314AD"/>
    <w:rsid w:val="00F34FEC"/>
    <w:rsid w:val="00F361E0"/>
    <w:rsid w:val="00F409C9"/>
    <w:rsid w:val="00F52AC5"/>
    <w:rsid w:val="00F627B6"/>
    <w:rsid w:val="00F6460F"/>
    <w:rsid w:val="00F66CDE"/>
    <w:rsid w:val="00F72BE0"/>
    <w:rsid w:val="00F877EA"/>
    <w:rsid w:val="00F91154"/>
    <w:rsid w:val="00F96F98"/>
    <w:rsid w:val="00FA59A1"/>
    <w:rsid w:val="00FB441B"/>
    <w:rsid w:val="00FB50A5"/>
    <w:rsid w:val="00FB6FBA"/>
    <w:rsid w:val="00FC3AB1"/>
    <w:rsid w:val="00FC50C7"/>
    <w:rsid w:val="00FC5294"/>
    <w:rsid w:val="00FD7230"/>
    <w:rsid w:val="00FE19F1"/>
    <w:rsid w:val="00FE2CE7"/>
    <w:rsid w:val="00FE2CEC"/>
    <w:rsid w:val="00FE449C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D2028"/>
  <w15:chartTrackingRefBased/>
  <w15:docId w15:val="{C3DC086A-6387-4916-9154-14A7796B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1E0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GB"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4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4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4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4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4D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4D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4D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4D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4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4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4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4D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4D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4D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4D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4D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4D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4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4D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4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4D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4D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4D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4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4D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4D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DAF"/>
  </w:style>
  <w:style w:type="paragraph" w:styleId="Pidipagina">
    <w:name w:val="footer"/>
    <w:basedOn w:val="Normale"/>
    <w:link w:val="Pidipagina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DAF"/>
  </w:style>
  <w:style w:type="paragraph" w:customStyle="1" w:styleId="Default">
    <w:name w:val="Default"/>
    <w:qFormat/>
    <w:rsid w:val="00A04DAF"/>
    <w:pPr>
      <w:suppressAutoHyphens/>
      <w:spacing w:after="200" w:line="276" w:lineRule="auto"/>
    </w:pPr>
    <w:rPr>
      <w:rFonts w:ascii="Century Gothic" w:eastAsia="Calibri" w:hAnsi="Century Gothic" w:cs="Calibri"/>
      <w:color w:val="000000"/>
      <w:kern w:val="0"/>
      <w:szCs w:val="22"/>
      <w:lang w:eastAsia="zh-CN" w:bidi="hi-IN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745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table" w:styleId="Grigliatabella">
    <w:name w:val="Table Grid"/>
    <w:basedOn w:val="Tabellanormale"/>
    <w:uiPriority w:val="39"/>
    <w:rsid w:val="009C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416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416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546"/>
    <w:pPr>
      <w:spacing w:after="0"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4546"/>
    <w:rPr>
      <w:rFonts w:ascii="Calibri" w:eastAsia="Calibri" w:hAnsi="Calibri" w:cs="Mangal"/>
      <w:kern w:val="0"/>
      <w:sz w:val="20"/>
      <w:szCs w:val="18"/>
      <w:lang w:val="en-GB" w:eastAsia="zh-CN" w:bidi="hi-I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454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023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23D6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23D6"/>
    <w:rPr>
      <w:rFonts w:ascii="Calibri" w:eastAsia="Calibri" w:hAnsi="Calibri" w:cs="Mangal"/>
      <w:kern w:val="0"/>
      <w:sz w:val="20"/>
      <w:szCs w:val="18"/>
      <w:lang w:val="en-GB" w:eastAsia="zh-CN" w:bidi="hi-I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3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3D6"/>
    <w:rPr>
      <w:rFonts w:ascii="Calibri" w:eastAsia="Calibri" w:hAnsi="Calibri" w:cs="Mangal"/>
      <w:b/>
      <w:bCs/>
      <w:kern w:val="0"/>
      <w:sz w:val="20"/>
      <w:szCs w:val="18"/>
      <w:lang w:val="en-GB" w:eastAsia="zh-CN" w:bidi="hi-IN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6"/>
    <w:rPr>
      <w:rFonts w:ascii="Segoe UI" w:eastAsia="Calibri" w:hAnsi="Segoe UI" w:cs="Mangal"/>
      <w:kern w:val="0"/>
      <w:sz w:val="18"/>
      <w:szCs w:val="16"/>
      <w:lang w:val="en-GB" w:eastAsia="zh-CN" w:bidi="hi-IN"/>
      <w14:ligatures w14:val="none"/>
    </w:rPr>
  </w:style>
  <w:style w:type="paragraph" w:styleId="Revisione">
    <w:name w:val="Revision"/>
    <w:hidden/>
    <w:uiPriority w:val="99"/>
    <w:semiHidden/>
    <w:rsid w:val="003C7F84"/>
    <w:rPr>
      <w:rFonts w:ascii="Calibri" w:eastAsia="Calibri" w:hAnsi="Calibri" w:cs="Mangal"/>
      <w:kern w:val="0"/>
      <w:sz w:val="22"/>
      <w:szCs w:val="20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ri.katiusc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C56C-1C3D-4247-B22A-F5957F1B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Irrera</dc:creator>
  <cp:keywords/>
  <dc:description/>
  <cp:lastModifiedBy>Katiuscia Cipri</cp:lastModifiedBy>
  <cp:revision>20</cp:revision>
  <dcterms:created xsi:type="dcterms:W3CDTF">2025-04-30T12:09:00Z</dcterms:created>
  <dcterms:modified xsi:type="dcterms:W3CDTF">2025-05-05T09:27:00Z</dcterms:modified>
</cp:coreProperties>
</file>